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679E4" w14:textId="77777777" w:rsidR="009F0151" w:rsidRDefault="009F0151" w:rsidP="00CC5FE2">
      <w:pPr>
        <w:widowControl w:val="0"/>
        <w:suppressAutoHyphens/>
        <w:spacing w:after="120" w:line="240" w:lineRule="auto"/>
        <w:jc w:val="center"/>
        <w:rPr>
          <w:rFonts w:ascii="Times New Roman" w:hAnsi="Times New Roman" w:cs="Calibri"/>
          <w:b/>
          <w:bCs/>
          <w:color w:val="280099"/>
          <w:kern w:val="2"/>
          <w:sz w:val="24"/>
          <w:szCs w:val="24"/>
          <w:lang w:eastAsia="hi-IN" w:bidi="hi-IN"/>
        </w:rPr>
      </w:pPr>
      <w:bookmarkStart w:id="0" w:name="_Toc415494204"/>
    </w:p>
    <w:p w14:paraId="4BBEE895" w14:textId="77777777" w:rsidR="009F0151" w:rsidRPr="003B31B9" w:rsidRDefault="009F0151" w:rsidP="00CC5FE2">
      <w:pPr>
        <w:widowControl w:val="0"/>
        <w:suppressAutoHyphens/>
        <w:spacing w:after="120" w:line="240" w:lineRule="auto"/>
        <w:jc w:val="center"/>
        <w:rPr>
          <w:rFonts w:ascii="Times New Roman" w:hAnsi="Times New Roman"/>
          <w:color w:val="0000FF"/>
          <w:sz w:val="24"/>
          <w:u w:val="single"/>
          <w:lang w:val="en-US" w:eastAsia="ar-SA"/>
        </w:rPr>
      </w:pPr>
      <w:r w:rsidRPr="00CC5FE2">
        <w:rPr>
          <w:rFonts w:ascii="Times New Roman" w:hAnsi="Times New Roman" w:cs="Calibri"/>
          <w:b/>
          <w:bCs/>
          <w:color w:val="280099"/>
          <w:kern w:val="2"/>
          <w:sz w:val="24"/>
          <w:szCs w:val="24"/>
          <w:lang w:eastAsia="hi-IN" w:bidi="hi-IN"/>
        </w:rPr>
        <w:t>ПРАВОЗАЩИТНЫЙ ЦЕНТР "МЕМОРИАЛ"</w:t>
      </w:r>
      <w:r w:rsidRPr="00CC5FE2">
        <w:rPr>
          <w:rFonts w:ascii="Times New Roman" w:hAnsi="Times New Roman" w:cs="Calibri"/>
          <w:b/>
          <w:bCs/>
          <w:color w:val="280099"/>
          <w:kern w:val="2"/>
          <w:sz w:val="24"/>
          <w:szCs w:val="24"/>
          <w:lang w:eastAsia="hi-IN" w:bidi="hi-IN"/>
        </w:rPr>
        <w:br/>
        <w:t>MEMORIAL HUMAN RIGHTS CENTER</w:t>
      </w:r>
      <w:r w:rsidRPr="00CC5FE2">
        <w:rPr>
          <w:rFonts w:ascii="Times New Roman" w:hAnsi="Times New Roman" w:cs="Calibri"/>
          <w:color w:val="280099"/>
          <w:kern w:val="2"/>
          <w:sz w:val="24"/>
          <w:szCs w:val="24"/>
          <w:lang w:eastAsia="hi-IN" w:bidi="hi-IN"/>
        </w:rPr>
        <w:br/>
      </w:r>
      <w:r w:rsidRPr="00CC5FE2">
        <w:rPr>
          <w:rFonts w:ascii="Times New Roman" w:hAnsi="Times New Roman" w:cs="Calibri"/>
          <w:kern w:val="2"/>
          <w:sz w:val="24"/>
          <w:szCs w:val="24"/>
          <w:lang w:eastAsia="hi-IN" w:bidi="hi-IN"/>
        </w:rPr>
        <w:t>127051, Россия, Москва, Малый Каретный пер., д. 12</w:t>
      </w:r>
      <w:r w:rsidRPr="00CC5FE2">
        <w:rPr>
          <w:rFonts w:ascii="Times New Roman" w:hAnsi="Times New Roman" w:cs="Calibri"/>
          <w:kern w:val="2"/>
          <w:sz w:val="24"/>
          <w:szCs w:val="24"/>
          <w:lang w:eastAsia="hi-IN" w:bidi="hi-IN"/>
        </w:rPr>
        <w:br/>
        <w:t xml:space="preserve">Тел. </w:t>
      </w:r>
      <w:r w:rsidRPr="00CC5FE2">
        <w:rPr>
          <w:rFonts w:ascii="Times New Roman" w:hAnsi="Times New Roman" w:cs="Calibri"/>
          <w:kern w:val="2"/>
          <w:sz w:val="24"/>
          <w:szCs w:val="24"/>
          <w:lang w:val="fr-FR" w:eastAsia="hi-IN" w:bidi="hi-IN"/>
        </w:rPr>
        <w:t>+7 (495) 225-3118</w:t>
      </w:r>
      <w:r w:rsidRPr="00CC5FE2">
        <w:rPr>
          <w:rFonts w:ascii="Times New Roman" w:hAnsi="Times New Roman" w:cs="Calibri"/>
          <w:kern w:val="2"/>
          <w:sz w:val="24"/>
          <w:szCs w:val="24"/>
          <w:lang w:val="fr-FR" w:eastAsia="hi-IN" w:bidi="hi-IN"/>
        </w:rPr>
        <w:br/>
      </w:r>
      <w:r w:rsidRPr="00CC5FE2">
        <w:rPr>
          <w:rFonts w:ascii="Times New Roman" w:hAnsi="Times New Roman" w:cs="Calibri"/>
          <w:kern w:val="2"/>
          <w:sz w:val="24"/>
          <w:szCs w:val="24"/>
          <w:lang w:eastAsia="hi-IN" w:bidi="hi-IN"/>
        </w:rPr>
        <w:t>Факс</w:t>
      </w:r>
      <w:r w:rsidRPr="00CC5FE2">
        <w:rPr>
          <w:rFonts w:ascii="Times New Roman" w:hAnsi="Times New Roman" w:cs="Calibri"/>
          <w:kern w:val="2"/>
          <w:sz w:val="24"/>
          <w:szCs w:val="24"/>
          <w:lang w:val="fr-FR" w:eastAsia="hi-IN" w:bidi="hi-IN"/>
        </w:rPr>
        <w:t>+7 (495) 624-2025</w:t>
      </w:r>
      <w:r w:rsidRPr="00CC5FE2">
        <w:rPr>
          <w:rFonts w:ascii="Times New Roman" w:hAnsi="Times New Roman" w:cs="Calibri"/>
          <w:kern w:val="2"/>
          <w:sz w:val="24"/>
          <w:szCs w:val="24"/>
          <w:lang w:val="fr-FR" w:eastAsia="hi-IN" w:bidi="hi-IN"/>
        </w:rPr>
        <w:br/>
        <w:t xml:space="preserve">E-mail: </w:t>
      </w:r>
      <w:r w:rsidR="00D667EE">
        <w:fldChar w:fldCharType="begin"/>
      </w:r>
      <w:r w:rsidR="00D667EE">
        <w:instrText xml:space="preserve"> HYPERLINK "mailto:memohrc@memohrc.org" </w:instrText>
      </w:r>
      <w:r w:rsidR="00D667EE">
        <w:fldChar w:fldCharType="separate"/>
      </w:r>
      <w:r w:rsidR="003B31B9" w:rsidRPr="007B1520">
        <w:rPr>
          <w:rStyle w:val="a6"/>
          <w:rFonts w:ascii="Times New Roman" w:hAnsi="Times New Roman"/>
          <w:sz w:val="24"/>
          <w:lang w:val="en-US" w:eastAsia="ar-SA"/>
        </w:rPr>
        <w:t>memohrc</w:t>
      </w:r>
      <w:r w:rsidR="003B31B9" w:rsidRPr="003B31B9">
        <w:rPr>
          <w:rStyle w:val="a6"/>
          <w:rFonts w:ascii="Times New Roman" w:hAnsi="Times New Roman"/>
          <w:sz w:val="24"/>
          <w:lang w:val="en-US" w:eastAsia="ar-SA"/>
        </w:rPr>
        <w:t>@</w:t>
      </w:r>
      <w:r w:rsidR="003B31B9" w:rsidRPr="007B1520">
        <w:rPr>
          <w:rStyle w:val="a6"/>
          <w:rFonts w:ascii="Times New Roman" w:hAnsi="Times New Roman"/>
          <w:sz w:val="24"/>
          <w:lang w:val="en-US" w:eastAsia="ar-SA"/>
        </w:rPr>
        <w:t>memohrc</w:t>
      </w:r>
      <w:r w:rsidR="003B31B9" w:rsidRPr="003B31B9">
        <w:rPr>
          <w:rStyle w:val="a6"/>
          <w:rFonts w:ascii="Times New Roman" w:hAnsi="Times New Roman"/>
          <w:sz w:val="24"/>
          <w:lang w:val="en-US" w:eastAsia="ar-SA"/>
        </w:rPr>
        <w:t>.</w:t>
      </w:r>
      <w:r w:rsidR="003B31B9" w:rsidRPr="007B1520">
        <w:rPr>
          <w:rStyle w:val="a6"/>
          <w:rFonts w:ascii="Times New Roman" w:hAnsi="Times New Roman"/>
          <w:sz w:val="24"/>
          <w:lang w:val="en-US" w:eastAsia="ar-SA"/>
        </w:rPr>
        <w:t>org</w:t>
      </w:r>
      <w:r w:rsidR="00D667EE">
        <w:rPr>
          <w:rStyle w:val="a6"/>
          <w:rFonts w:ascii="Times New Roman" w:hAnsi="Times New Roman"/>
          <w:sz w:val="24"/>
          <w:lang w:val="en-US" w:eastAsia="ar-SA"/>
        </w:rPr>
        <w:fldChar w:fldCharType="end"/>
      </w:r>
      <w:r w:rsidRPr="00CC5FE2">
        <w:rPr>
          <w:rFonts w:ascii="Times New Roman" w:hAnsi="Times New Roman" w:cs="Calibri"/>
          <w:kern w:val="2"/>
          <w:sz w:val="24"/>
          <w:szCs w:val="24"/>
          <w:lang w:val="fr-FR" w:eastAsia="hi-IN" w:bidi="hi-IN"/>
        </w:rPr>
        <w:br/>
        <w:t xml:space="preserve">Web-site: </w:t>
      </w:r>
      <w:r w:rsidR="00D667EE">
        <w:fldChar w:fldCharType="begin"/>
      </w:r>
      <w:r w:rsidR="00D667EE">
        <w:instrText xml:space="preserve"> HYPERLINK "http://memohrc.org" </w:instrText>
      </w:r>
      <w:r w:rsidR="00D667EE">
        <w:fldChar w:fldCharType="separate"/>
      </w:r>
      <w:r w:rsidRPr="003E517B">
        <w:rPr>
          <w:rStyle w:val="a6"/>
          <w:rFonts w:ascii="Times New Roman" w:hAnsi="Times New Roman"/>
          <w:sz w:val="24"/>
          <w:lang w:val="en-US" w:eastAsia="ar-SA"/>
        </w:rPr>
        <w:t>memohrc</w:t>
      </w:r>
      <w:r w:rsidR="004B0362" w:rsidRPr="003B31B9">
        <w:rPr>
          <w:rStyle w:val="a6"/>
          <w:rFonts w:ascii="Times New Roman" w:hAnsi="Times New Roman"/>
          <w:sz w:val="24"/>
          <w:lang w:val="en-US" w:eastAsia="ar-SA"/>
        </w:rPr>
        <w:t>.</w:t>
      </w:r>
      <w:r w:rsidRPr="003E517B">
        <w:rPr>
          <w:rStyle w:val="a6"/>
          <w:rFonts w:ascii="Times New Roman" w:hAnsi="Times New Roman"/>
          <w:sz w:val="24"/>
          <w:lang w:val="en-US" w:eastAsia="ar-SA"/>
        </w:rPr>
        <w:t>org</w:t>
      </w:r>
      <w:r w:rsidR="00D667EE">
        <w:rPr>
          <w:rStyle w:val="a6"/>
          <w:rFonts w:ascii="Times New Roman" w:hAnsi="Times New Roman"/>
          <w:sz w:val="24"/>
          <w:lang w:val="en-US" w:eastAsia="ar-SA"/>
        </w:rPr>
        <w:fldChar w:fldCharType="end"/>
      </w:r>
    </w:p>
    <w:p w14:paraId="75ED8447" w14:textId="77777777" w:rsidR="009F0151" w:rsidRPr="00CC5FE2" w:rsidRDefault="009F0151" w:rsidP="00CC5F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kern w:val="2"/>
          <w:sz w:val="24"/>
          <w:szCs w:val="24"/>
          <w:lang w:val="de-DE" w:eastAsia="hi-IN" w:bidi="hi-IN"/>
        </w:rPr>
      </w:pPr>
    </w:p>
    <w:p w14:paraId="33F88411" w14:textId="77777777" w:rsidR="009F0151" w:rsidRPr="00CC5FE2" w:rsidRDefault="009F0151" w:rsidP="00CC5F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kern w:val="2"/>
          <w:sz w:val="24"/>
          <w:szCs w:val="24"/>
          <w:lang w:val="de-DE" w:eastAsia="hi-IN" w:bidi="hi-IN"/>
        </w:rPr>
      </w:pPr>
    </w:p>
    <w:p w14:paraId="5FEF45C8" w14:textId="77777777" w:rsidR="009F0151" w:rsidRPr="00CC5FE2" w:rsidRDefault="009F0151" w:rsidP="00CC5FE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kern w:val="2"/>
          <w:sz w:val="24"/>
          <w:lang w:eastAsia="hi-IN" w:bidi="hi-IN"/>
        </w:rPr>
      </w:pPr>
      <w:r w:rsidRPr="00CC5FE2">
        <w:rPr>
          <w:rFonts w:ascii="Times New Roman" w:hAnsi="Times New Roman" w:cs="Calibri"/>
          <w:b/>
          <w:kern w:val="2"/>
          <w:sz w:val="24"/>
          <w:lang w:eastAsia="hi-IN" w:bidi="hi-IN"/>
        </w:rPr>
        <w:t>Бюллетень Правозащитного центра «Мемориал»</w:t>
      </w:r>
    </w:p>
    <w:p w14:paraId="7955000A" w14:textId="77777777" w:rsidR="009F0151" w:rsidRPr="00CC5FE2" w:rsidRDefault="009F0151" w:rsidP="00CC5FE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kern w:val="2"/>
          <w:sz w:val="24"/>
          <w:lang w:eastAsia="hi-IN" w:bidi="hi-IN"/>
        </w:rPr>
      </w:pPr>
      <w:r w:rsidRPr="00CC5FE2">
        <w:rPr>
          <w:rFonts w:ascii="Times New Roman" w:hAnsi="Times New Roman" w:cs="Calibri"/>
          <w:b/>
          <w:kern w:val="2"/>
          <w:sz w:val="24"/>
          <w:lang w:eastAsia="hi-IN" w:bidi="hi-IN"/>
        </w:rPr>
        <w:t>Ситуация в зоне конфликта на Северном Кавказе: оценка правозащитников</w:t>
      </w:r>
    </w:p>
    <w:p w14:paraId="4CEF7F89" w14:textId="77777777" w:rsidR="009F0151" w:rsidRPr="00CC5FE2" w:rsidRDefault="009F0151" w:rsidP="00CC5FE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kern w:val="2"/>
          <w:sz w:val="24"/>
          <w:lang w:eastAsia="hi-IN" w:bidi="hi-IN"/>
        </w:rPr>
      </w:pPr>
      <w:r>
        <w:rPr>
          <w:rFonts w:ascii="Times New Roman" w:hAnsi="Times New Roman" w:cs="Calibri"/>
          <w:b/>
          <w:kern w:val="2"/>
          <w:sz w:val="24"/>
          <w:lang w:eastAsia="hi-IN" w:bidi="hi-IN"/>
        </w:rPr>
        <w:t>Зима 2015</w:t>
      </w:r>
      <w:r w:rsidR="00970767">
        <w:rPr>
          <w:rFonts w:ascii="Times New Roman" w:hAnsi="Times New Roman" w:cs="Calibri"/>
          <w:b/>
          <w:kern w:val="2"/>
          <w:sz w:val="24"/>
          <w:lang w:eastAsia="hi-IN" w:bidi="hi-IN"/>
        </w:rPr>
        <w:t>–</w:t>
      </w:r>
      <w:r w:rsidRPr="00CC5FE2">
        <w:rPr>
          <w:rFonts w:ascii="Times New Roman" w:hAnsi="Times New Roman" w:cs="Calibri"/>
          <w:b/>
          <w:kern w:val="2"/>
          <w:sz w:val="24"/>
          <w:lang w:eastAsia="hi-IN" w:bidi="hi-IN"/>
        </w:rPr>
        <w:t>201</w:t>
      </w:r>
      <w:r>
        <w:rPr>
          <w:rFonts w:ascii="Times New Roman" w:hAnsi="Times New Roman" w:cs="Calibri"/>
          <w:b/>
          <w:kern w:val="2"/>
          <w:sz w:val="24"/>
          <w:lang w:eastAsia="hi-IN" w:bidi="hi-IN"/>
        </w:rPr>
        <w:t>6</w:t>
      </w:r>
      <w:r w:rsidRPr="00CC5FE2">
        <w:rPr>
          <w:rFonts w:ascii="Times New Roman" w:hAnsi="Times New Roman" w:cs="Calibri"/>
          <w:b/>
          <w:kern w:val="2"/>
          <w:sz w:val="24"/>
          <w:lang w:eastAsia="hi-IN" w:bidi="hi-IN"/>
        </w:rPr>
        <w:t xml:space="preserve"> гг.</w:t>
      </w:r>
    </w:p>
    <w:p w14:paraId="1AFC8702" w14:textId="77777777" w:rsidR="009F0151" w:rsidRPr="00CC5FE2" w:rsidRDefault="009F0151" w:rsidP="00CC5F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kern w:val="2"/>
          <w:sz w:val="24"/>
          <w:szCs w:val="24"/>
          <w:lang w:eastAsia="hi-IN" w:bidi="hi-IN"/>
        </w:rPr>
      </w:pPr>
    </w:p>
    <w:p w14:paraId="64D42234" w14:textId="77777777" w:rsidR="009F0151" w:rsidRPr="00CC5FE2" w:rsidRDefault="009F0151" w:rsidP="00CC5F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i/>
          <w:iCs/>
          <w:kern w:val="2"/>
          <w:sz w:val="24"/>
          <w:szCs w:val="24"/>
          <w:lang w:eastAsia="hi-IN" w:bidi="hi-IN"/>
        </w:rPr>
      </w:pPr>
      <w:r w:rsidRPr="00CC5FE2">
        <w:rPr>
          <w:rFonts w:ascii="Times New Roman" w:hAnsi="Times New Roman" w:cs="Calibri"/>
          <w:i/>
          <w:iCs/>
          <w:kern w:val="2"/>
          <w:sz w:val="24"/>
          <w:szCs w:val="24"/>
          <w:lang w:eastAsia="hi-IN" w:bidi="hi-IN"/>
        </w:rPr>
        <w:t>Правозащитный центр «Мемориал» продолжает работу на Северном Кавказе. Мы предлагаем вашему вниманию очередной бюллетень – краткое описание основных событий трех зимних месяцев 201</w:t>
      </w:r>
      <w:r>
        <w:rPr>
          <w:rFonts w:ascii="Times New Roman" w:hAnsi="Times New Roman" w:cs="Calibri"/>
          <w:i/>
          <w:iCs/>
          <w:kern w:val="2"/>
          <w:sz w:val="24"/>
          <w:szCs w:val="24"/>
          <w:lang w:eastAsia="hi-IN" w:bidi="hi-IN"/>
        </w:rPr>
        <w:t>5</w:t>
      </w:r>
      <w:r w:rsidR="003B31B9">
        <w:rPr>
          <w:rFonts w:ascii="Times New Roman" w:hAnsi="Times New Roman" w:cs="Calibri"/>
          <w:i/>
          <w:iCs/>
          <w:kern w:val="2"/>
          <w:sz w:val="24"/>
          <w:szCs w:val="24"/>
          <w:lang w:eastAsia="hi-IN" w:bidi="hi-IN"/>
        </w:rPr>
        <w:t>–</w:t>
      </w:r>
      <w:r w:rsidRPr="00CC5FE2">
        <w:rPr>
          <w:rFonts w:ascii="Times New Roman" w:hAnsi="Times New Roman" w:cs="Calibri"/>
          <w:i/>
          <w:iCs/>
          <w:kern w:val="2"/>
          <w:sz w:val="24"/>
          <w:szCs w:val="24"/>
          <w:lang w:eastAsia="hi-IN" w:bidi="hi-IN"/>
        </w:rPr>
        <w:t>201</w:t>
      </w:r>
      <w:r>
        <w:rPr>
          <w:rFonts w:ascii="Times New Roman" w:hAnsi="Times New Roman" w:cs="Calibri"/>
          <w:i/>
          <w:iCs/>
          <w:kern w:val="2"/>
          <w:sz w:val="24"/>
          <w:szCs w:val="24"/>
          <w:lang w:eastAsia="hi-IN" w:bidi="hi-IN"/>
        </w:rPr>
        <w:t>6</w:t>
      </w:r>
      <w:r w:rsidRPr="00CC5FE2">
        <w:rPr>
          <w:rFonts w:ascii="Times New Roman" w:hAnsi="Times New Roman" w:cs="Calibri"/>
          <w:i/>
          <w:iCs/>
          <w:kern w:val="2"/>
          <w:sz w:val="24"/>
          <w:szCs w:val="24"/>
          <w:lang w:eastAsia="hi-IN" w:bidi="hi-IN"/>
        </w:rPr>
        <w:t xml:space="preserve"> гг., некоторые обобщения и тенденции развития ситуации. При подготовке бюллетеня использованы материалы, собранные сотрудниками ПЦ «Мемориал» на Северном Кавказе и опубликованные на сайте «Мемориала», и сообщения средств массовой информации.</w:t>
      </w:r>
    </w:p>
    <w:p w14:paraId="393113DC" w14:textId="77777777" w:rsidR="009F0151" w:rsidRDefault="009F0151" w:rsidP="00AB1FDC">
      <w:pPr>
        <w:keepNext/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ar-SA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901110"/>
        <w:docPartObj>
          <w:docPartGallery w:val="Table of Contents"/>
          <w:docPartUnique/>
        </w:docPartObj>
      </w:sdtPr>
      <w:sdtEndPr/>
      <w:sdtContent>
        <w:p w14:paraId="2AD3B923" w14:textId="77777777" w:rsidR="00A66367" w:rsidRPr="00CC5F16" w:rsidRDefault="00A66367" w:rsidP="00CC5F16">
          <w:pPr>
            <w:pStyle w:val="af6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14:paraId="177241DE" w14:textId="77777777" w:rsidR="00CC5F16" w:rsidRPr="00CC5F16" w:rsidRDefault="0041391F" w:rsidP="00CC5F1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CC5F16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A66367" w:rsidRPr="00CC5F16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CC5F16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449519495" w:history="1">
            <w:r w:rsidR="00CC5F16" w:rsidRPr="00CC5F16">
              <w:rPr>
                <w:rStyle w:val="a6"/>
                <w:rFonts w:ascii="Times New Roman" w:hAnsi="Times New Roman"/>
                <w:noProof/>
                <w:kern w:val="32"/>
                <w:sz w:val="24"/>
                <w:szCs w:val="24"/>
                <w:lang w:eastAsia="ar-SA"/>
              </w:rPr>
              <w:t>Борьба с вооруженным подпольем на Северном Кавказе: итоги 2015 года</w:t>
            </w:r>
            <w:r w:rsidR="00CC5F16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5F16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_Toc449519495 \h </w:instrText>
            </w:r>
            <w:r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63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55A66F" w14:textId="77777777" w:rsidR="00CC5F16" w:rsidRPr="00CC5F16" w:rsidRDefault="00D667EE" w:rsidP="00CC5F1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49519496" w:history="1">
            <w:r w:rsidR="00CC5F16" w:rsidRPr="00CC5F16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Сирийский фактор на Северном Кавказе</w:t>
            </w:r>
            <w:r w:rsidR="00CC5F16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5F16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_Toc449519496 \h </w:instrText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63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DEC06D" w14:textId="77777777" w:rsidR="00CC5F16" w:rsidRPr="00CC5F16" w:rsidRDefault="00D667EE" w:rsidP="00CC5F1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49519497" w:history="1">
            <w:r w:rsidR="00CC5F16" w:rsidRPr="00CC5F16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Тотальная профилактика: метод «тупой силы»</w:t>
            </w:r>
            <w:r w:rsidR="00CC5F16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5F16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_Toc449519497 \h </w:instrText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63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88CFBE" w14:textId="77777777" w:rsidR="00CC5F16" w:rsidRPr="00CC5F16" w:rsidRDefault="00D667EE" w:rsidP="00CC5F1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49519498" w:history="1">
            <w:r w:rsidR="00CC5F16" w:rsidRPr="00CC5F16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Грани религиозного раскола на Северном Кавказе</w:t>
            </w:r>
            <w:r w:rsidR="00CC5F16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5F16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_Toc449519498 \h </w:instrText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63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968412" w14:textId="77777777" w:rsidR="00CC5F16" w:rsidRPr="00CC5F16" w:rsidRDefault="00D667EE" w:rsidP="00CC5F16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49519499" w:history="1">
            <w:r w:rsidR="00CC5F16" w:rsidRPr="00CC5F16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а) Дагестан: продолжаются попытки закрытия салафитских мечетей</w:t>
            </w:r>
            <w:r w:rsidR="00CC5F16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5F16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_Toc449519499 \h </w:instrText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63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554410" w14:textId="77777777" w:rsidR="00CC5F16" w:rsidRPr="00CC5F16" w:rsidRDefault="00D667EE" w:rsidP="00CC5F16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49519500" w:history="1">
            <w:r w:rsidR="00CC5F16" w:rsidRPr="00CC5F16">
              <w:rPr>
                <w:rStyle w:val="a6"/>
                <w:rFonts w:ascii="Times New Roman" w:hAnsi="Times New Roman"/>
                <w:noProof/>
                <w:kern w:val="36"/>
                <w:sz w:val="24"/>
                <w:szCs w:val="24"/>
                <w:lang w:eastAsia="ru-RU"/>
              </w:rPr>
              <w:t>б) Конфликт между муфтием и главой Ингушетии по поводу салафитской общины в республике</w:t>
            </w:r>
            <w:r w:rsidR="00CC5F16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5F16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_Toc449519500 \h </w:instrText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63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20E305" w14:textId="77777777" w:rsidR="00CC5F16" w:rsidRPr="00CC5F16" w:rsidRDefault="00D667EE" w:rsidP="00CC5F16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49519501" w:history="1">
            <w:r w:rsidR="00CC5F16" w:rsidRPr="00CC5F16">
              <w:rPr>
                <w:rStyle w:val="a6"/>
                <w:rFonts w:ascii="Times New Roman" w:hAnsi="Times New Roman"/>
                <w:noProof/>
                <w:kern w:val="36"/>
                <w:sz w:val="24"/>
                <w:szCs w:val="24"/>
                <w:lang w:eastAsia="ru-RU"/>
              </w:rPr>
              <w:t>в) Чечня – призыв к религиозной борьбе по всему Северному Кавказу</w:t>
            </w:r>
            <w:r w:rsidR="00CC5F16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5F16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_Toc449519501 \h </w:instrText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63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B2078D" w14:textId="77777777" w:rsidR="00CC5F16" w:rsidRPr="00CC5F16" w:rsidRDefault="00D667EE" w:rsidP="00CC5F1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49519502" w:history="1">
            <w:r w:rsidR="00CC5F16" w:rsidRPr="00CC5F16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Новые решения Европейского суда по правам человека по Северному Кавказу</w:t>
            </w:r>
            <w:r w:rsidR="00CC5F16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5F16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_Toc449519502 \h </w:instrText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63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="0041391F" w:rsidRPr="00CC5F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D88E60" w14:textId="77777777" w:rsidR="00A66367" w:rsidRDefault="0041391F" w:rsidP="00CC5F16">
          <w:pPr>
            <w:spacing w:after="0" w:line="240" w:lineRule="auto"/>
          </w:pPr>
          <w:r w:rsidRPr="00CC5F16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14:paraId="61DAF721" w14:textId="77777777" w:rsidR="008357D8" w:rsidRDefault="008357D8" w:rsidP="00AB1FDC">
      <w:pPr>
        <w:keepNext/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en-US" w:eastAsia="ar-SA"/>
        </w:rPr>
      </w:pPr>
    </w:p>
    <w:p w14:paraId="28478960" w14:textId="77777777" w:rsidR="009F0151" w:rsidRPr="008357D8" w:rsidRDefault="009F0151" w:rsidP="008357D8">
      <w:pPr>
        <w:pStyle w:val="1"/>
        <w:spacing w:before="0" w:line="240" w:lineRule="auto"/>
        <w:rPr>
          <w:rFonts w:ascii="Times New Roman" w:hAnsi="Times New Roman" w:cs="Times New Roman"/>
          <w:color w:val="auto"/>
          <w:kern w:val="32"/>
          <w:sz w:val="32"/>
          <w:szCs w:val="32"/>
          <w:lang w:eastAsia="ar-SA"/>
        </w:rPr>
      </w:pPr>
      <w:bookmarkStart w:id="1" w:name="_Toc449519495"/>
      <w:r w:rsidRPr="008357D8">
        <w:rPr>
          <w:rFonts w:ascii="Times New Roman" w:hAnsi="Times New Roman" w:cs="Times New Roman"/>
          <w:color w:val="auto"/>
          <w:kern w:val="32"/>
          <w:sz w:val="32"/>
          <w:szCs w:val="32"/>
          <w:lang w:eastAsia="ar-SA"/>
        </w:rPr>
        <w:t>Борьба с вооруженным подпольем на Северном Кавказе: итоги 2015 года</w:t>
      </w:r>
      <w:bookmarkEnd w:id="0"/>
      <w:bookmarkEnd w:id="1"/>
    </w:p>
    <w:p w14:paraId="5B6E004A" w14:textId="77777777" w:rsidR="009F0151" w:rsidRPr="00485163" w:rsidRDefault="009F0151" w:rsidP="00AB1FDC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260DFD9D" w14:textId="77777777" w:rsidR="009F0151" w:rsidRPr="00485163" w:rsidRDefault="009F0151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85163">
        <w:rPr>
          <w:rFonts w:ascii="Times New Roman" w:hAnsi="Times New Roman"/>
          <w:sz w:val="24"/>
          <w:szCs w:val="24"/>
        </w:rPr>
        <w:t xml:space="preserve">В начале каждого года </w:t>
      </w:r>
      <w:r>
        <w:rPr>
          <w:rFonts w:ascii="Times New Roman" w:hAnsi="Times New Roman"/>
          <w:sz w:val="24"/>
          <w:szCs w:val="24"/>
        </w:rPr>
        <w:t xml:space="preserve">ПЦ </w:t>
      </w:r>
      <w:r w:rsidRPr="00485163">
        <w:rPr>
          <w:rFonts w:ascii="Times New Roman" w:hAnsi="Times New Roman"/>
          <w:sz w:val="24"/>
          <w:szCs w:val="24"/>
        </w:rPr>
        <w:t>«Мемориал»</w:t>
      </w:r>
      <w:r w:rsidR="009D1D44">
        <w:rPr>
          <w:rFonts w:ascii="Times New Roman" w:hAnsi="Times New Roman"/>
          <w:sz w:val="24"/>
          <w:szCs w:val="24"/>
        </w:rPr>
        <w:t>, как обычно,</w:t>
      </w:r>
      <w:r w:rsidRPr="00485163">
        <w:rPr>
          <w:rFonts w:ascii="Times New Roman" w:hAnsi="Times New Roman"/>
          <w:sz w:val="24"/>
          <w:szCs w:val="24"/>
        </w:rPr>
        <w:t xml:space="preserve"> подводит итоги антитеррористической деятельности российских </w:t>
      </w:r>
      <w:r w:rsidR="009D1D44">
        <w:rPr>
          <w:rFonts w:ascii="Times New Roman" w:hAnsi="Times New Roman"/>
          <w:sz w:val="24"/>
          <w:szCs w:val="24"/>
        </w:rPr>
        <w:t>силовых структур</w:t>
      </w:r>
      <w:r w:rsidRPr="00485163">
        <w:rPr>
          <w:rFonts w:ascii="Times New Roman" w:hAnsi="Times New Roman"/>
          <w:sz w:val="24"/>
          <w:szCs w:val="24"/>
        </w:rPr>
        <w:t xml:space="preserve"> в зоне конфликта на Северном Кавказе за год ушедший. </w:t>
      </w:r>
      <w:r w:rsidR="009D1D44">
        <w:rPr>
          <w:rFonts w:ascii="Times New Roman" w:hAnsi="Times New Roman"/>
          <w:sz w:val="24"/>
          <w:szCs w:val="24"/>
        </w:rPr>
        <w:t>Мы анализируем</w:t>
      </w:r>
      <w:r w:rsidR="007B58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отчеты во</w:t>
      </w:r>
      <w:r w:rsidRPr="00485163">
        <w:rPr>
          <w:rFonts w:ascii="Times New Roman" w:hAnsi="Times New Roman"/>
          <w:sz w:val="24"/>
          <w:szCs w:val="24"/>
        </w:rPr>
        <w:t>влеченны</w:t>
      </w:r>
      <w:r>
        <w:rPr>
          <w:rFonts w:ascii="Times New Roman" w:hAnsi="Times New Roman"/>
          <w:sz w:val="24"/>
          <w:szCs w:val="24"/>
        </w:rPr>
        <w:t>х</w:t>
      </w:r>
      <w:r w:rsidRPr="00485163">
        <w:rPr>
          <w:rFonts w:ascii="Times New Roman" w:hAnsi="Times New Roman"/>
          <w:sz w:val="24"/>
          <w:szCs w:val="24"/>
        </w:rPr>
        <w:t xml:space="preserve"> в эту работу </w:t>
      </w:r>
      <w:r>
        <w:rPr>
          <w:rFonts w:ascii="Times New Roman" w:hAnsi="Times New Roman"/>
          <w:sz w:val="24"/>
          <w:szCs w:val="24"/>
        </w:rPr>
        <w:t xml:space="preserve">федеральных и региональных </w:t>
      </w:r>
      <w:r w:rsidRPr="00485163">
        <w:rPr>
          <w:rFonts w:ascii="Times New Roman" w:hAnsi="Times New Roman"/>
          <w:sz w:val="24"/>
          <w:szCs w:val="24"/>
        </w:rPr>
        <w:t>ведомств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85163">
        <w:rPr>
          <w:rFonts w:ascii="Times New Roman" w:hAnsi="Times New Roman"/>
          <w:sz w:val="24"/>
          <w:szCs w:val="24"/>
        </w:rPr>
        <w:t>которы</w:t>
      </w:r>
      <w:r>
        <w:rPr>
          <w:rFonts w:ascii="Times New Roman" w:hAnsi="Times New Roman"/>
          <w:sz w:val="24"/>
          <w:szCs w:val="24"/>
        </w:rPr>
        <w:t>е</w:t>
      </w:r>
      <w:r w:rsidRPr="00485163">
        <w:rPr>
          <w:rFonts w:ascii="Times New Roman" w:hAnsi="Times New Roman"/>
          <w:sz w:val="24"/>
          <w:szCs w:val="24"/>
        </w:rPr>
        <w:t xml:space="preserve"> обычно публику</w:t>
      </w:r>
      <w:r>
        <w:rPr>
          <w:rFonts w:ascii="Times New Roman" w:hAnsi="Times New Roman"/>
          <w:sz w:val="24"/>
          <w:szCs w:val="24"/>
        </w:rPr>
        <w:t>ют</w:t>
      </w:r>
      <w:r w:rsidRPr="00485163">
        <w:rPr>
          <w:rFonts w:ascii="Times New Roman" w:hAnsi="Times New Roman"/>
          <w:sz w:val="24"/>
          <w:szCs w:val="24"/>
        </w:rPr>
        <w:t xml:space="preserve"> обобщающ</w:t>
      </w:r>
      <w:r>
        <w:rPr>
          <w:rFonts w:ascii="Times New Roman" w:hAnsi="Times New Roman"/>
          <w:sz w:val="24"/>
          <w:szCs w:val="24"/>
        </w:rPr>
        <w:t>ую</w:t>
      </w:r>
      <w:r w:rsidRPr="00485163">
        <w:rPr>
          <w:rFonts w:ascii="Times New Roman" w:hAnsi="Times New Roman"/>
          <w:sz w:val="24"/>
          <w:szCs w:val="24"/>
        </w:rPr>
        <w:t xml:space="preserve"> статистик</w:t>
      </w:r>
      <w:r>
        <w:rPr>
          <w:rFonts w:ascii="Times New Roman" w:hAnsi="Times New Roman"/>
          <w:sz w:val="24"/>
          <w:szCs w:val="24"/>
        </w:rPr>
        <w:t>у</w:t>
      </w:r>
      <w:r w:rsidR="009D1D44">
        <w:rPr>
          <w:rFonts w:ascii="Times New Roman" w:hAnsi="Times New Roman"/>
          <w:sz w:val="24"/>
          <w:szCs w:val="24"/>
        </w:rPr>
        <w:t xml:space="preserve"> по итог</w:t>
      </w:r>
      <w:r w:rsidR="00640F0A">
        <w:rPr>
          <w:rFonts w:ascii="Times New Roman" w:hAnsi="Times New Roman"/>
          <w:sz w:val="24"/>
          <w:szCs w:val="24"/>
        </w:rPr>
        <w:t>а</w:t>
      </w:r>
      <w:r w:rsidR="009D1D44">
        <w:rPr>
          <w:rFonts w:ascii="Times New Roman" w:hAnsi="Times New Roman"/>
          <w:sz w:val="24"/>
          <w:szCs w:val="24"/>
        </w:rPr>
        <w:t>м года</w:t>
      </w:r>
      <w:r w:rsidRPr="0048516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Качество и полнота статистическо</w:t>
      </w:r>
      <w:r w:rsidR="009D1D44">
        <w:rPr>
          <w:rFonts w:ascii="Times New Roman" w:hAnsi="Times New Roman"/>
          <w:sz w:val="24"/>
          <w:szCs w:val="24"/>
        </w:rPr>
        <w:t>й</w:t>
      </w:r>
      <w:r w:rsidR="007B58FD">
        <w:rPr>
          <w:rFonts w:ascii="Times New Roman" w:hAnsi="Times New Roman"/>
          <w:sz w:val="24"/>
          <w:szCs w:val="24"/>
        </w:rPr>
        <w:t xml:space="preserve"> </w:t>
      </w:r>
      <w:r w:rsidR="009D1D44">
        <w:rPr>
          <w:rFonts w:ascii="Times New Roman" w:hAnsi="Times New Roman"/>
          <w:sz w:val="24"/>
          <w:szCs w:val="24"/>
        </w:rPr>
        <w:t>отчетности</w:t>
      </w:r>
      <w:r>
        <w:rPr>
          <w:rFonts w:ascii="Times New Roman" w:hAnsi="Times New Roman"/>
          <w:sz w:val="24"/>
          <w:szCs w:val="24"/>
        </w:rPr>
        <w:t xml:space="preserve"> неодинакова</w:t>
      </w:r>
      <w:r w:rsidR="009D1D44">
        <w:rPr>
          <w:rFonts w:ascii="Times New Roman" w:hAnsi="Times New Roman"/>
          <w:sz w:val="24"/>
          <w:szCs w:val="24"/>
        </w:rPr>
        <w:t>: х</w:t>
      </w:r>
      <w:r w:rsidRPr="00485163">
        <w:rPr>
          <w:rFonts w:ascii="Times New Roman" w:hAnsi="Times New Roman"/>
          <w:sz w:val="24"/>
          <w:szCs w:val="24"/>
        </w:rPr>
        <w:t>отя криминальная статистика, связанная с борьбой с терроризмом</w:t>
      </w:r>
      <w:r>
        <w:rPr>
          <w:rFonts w:ascii="Times New Roman" w:hAnsi="Times New Roman"/>
          <w:sz w:val="24"/>
          <w:szCs w:val="24"/>
        </w:rPr>
        <w:t>,</w:t>
      </w:r>
      <w:r w:rsidRPr="00485163">
        <w:rPr>
          <w:rFonts w:ascii="Times New Roman" w:hAnsi="Times New Roman"/>
          <w:sz w:val="24"/>
          <w:szCs w:val="24"/>
        </w:rPr>
        <w:t xml:space="preserve"> еще не попала в разряд секретн</w:t>
      </w:r>
      <w:r>
        <w:rPr>
          <w:rFonts w:ascii="Times New Roman" w:hAnsi="Times New Roman"/>
          <w:sz w:val="24"/>
          <w:szCs w:val="24"/>
        </w:rPr>
        <w:t>ой информации</w:t>
      </w:r>
      <w:r w:rsidRPr="00485163">
        <w:rPr>
          <w:rFonts w:ascii="Times New Roman" w:hAnsi="Times New Roman"/>
          <w:sz w:val="24"/>
          <w:szCs w:val="24"/>
        </w:rPr>
        <w:t xml:space="preserve">, </w:t>
      </w:r>
      <w:r w:rsidR="009D1D44">
        <w:rPr>
          <w:rFonts w:ascii="Times New Roman" w:hAnsi="Times New Roman"/>
          <w:sz w:val="24"/>
          <w:szCs w:val="24"/>
        </w:rPr>
        <w:t xml:space="preserve">однако </w:t>
      </w:r>
      <w:r w:rsidRPr="00485163">
        <w:rPr>
          <w:rFonts w:ascii="Times New Roman" w:hAnsi="Times New Roman"/>
          <w:sz w:val="24"/>
          <w:szCs w:val="24"/>
        </w:rPr>
        <w:t xml:space="preserve">многие правоохранительные структуры предпочитают ее </w:t>
      </w:r>
      <w:r>
        <w:rPr>
          <w:rFonts w:ascii="Times New Roman" w:hAnsi="Times New Roman"/>
          <w:sz w:val="24"/>
          <w:szCs w:val="24"/>
        </w:rPr>
        <w:t>за</w:t>
      </w:r>
      <w:r w:rsidRPr="00485163">
        <w:rPr>
          <w:rFonts w:ascii="Times New Roman" w:hAnsi="Times New Roman"/>
          <w:sz w:val="24"/>
          <w:szCs w:val="24"/>
        </w:rPr>
        <w:t>малчивать</w:t>
      </w:r>
      <w:r w:rsidR="009D1D44">
        <w:rPr>
          <w:rFonts w:ascii="Times New Roman" w:hAnsi="Times New Roman"/>
          <w:sz w:val="24"/>
          <w:szCs w:val="24"/>
        </w:rPr>
        <w:t>,</w:t>
      </w:r>
      <w:r w:rsidRPr="00485163">
        <w:rPr>
          <w:rFonts w:ascii="Times New Roman" w:hAnsi="Times New Roman"/>
          <w:sz w:val="24"/>
          <w:szCs w:val="24"/>
        </w:rPr>
        <w:t xml:space="preserve"> и в пресс-релизы попадают лишь самые общие </w:t>
      </w:r>
      <w:r>
        <w:rPr>
          <w:rFonts w:ascii="Times New Roman" w:hAnsi="Times New Roman"/>
          <w:sz w:val="24"/>
          <w:szCs w:val="24"/>
        </w:rPr>
        <w:t>сведения</w:t>
      </w:r>
      <w:r w:rsidRPr="0048516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Официальные данные, публикуемые в этом разделе, дополнены собственными подсчетами, основанными также на публикациях в </w:t>
      </w:r>
      <w:r w:rsidR="004B0362" w:rsidRPr="001337FF">
        <w:rPr>
          <w:rFonts w:ascii="Times New Roman" w:hAnsi="Times New Roman"/>
          <w:sz w:val="24"/>
          <w:szCs w:val="24"/>
        </w:rPr>
        <w:t>официальных</w:t>
      </w:r>
      <w:r>
        <w:rPr>
          <w:rFonts w:ascii="Times New Roman" w:hAnsi="Times New Roman"/>
          <w:sz w:val="24"/>
          <w:szCs w:val="24"/>
        </w:rPr>
        <w:t xml:space="preserve"> СМИ</w:t>
      </w:r>
      <w:r w:rsidRPr="00485163">
        <w:rPr>
          <w:rFonts w:ascii="Times New Roman" w:hAnsi="Times New Roman"/>
          <w:sz w:val="24"/>
          <w:szCs w:val="24"/>
        </w:rPr>
        <w:t>.</w:t>
      </w:r>
    </w:p>
    <w:p w14:paraId="01C724A4" w14:textId="77777777" w:rsidR="009F0151" w:rsidRDefault="009F0151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85163">
        <w:rPr>
          <w:rFonts w:ascii="Times New Roman" w:hAnsi="Times New Roman"/>
          <w:sz w:val="24"/>
          <w:szCs w:val="24"/>
        </w:rPr>
        <w:t xml:space="preserve">В целом в </w:t>
      </w:r>
      <w:smartTag w:uri="urn:schemas-microsoft-com:office:smarttags" w:element="metricconverter">
        <w:smartTagPr>
          <w:attr w:name="ProductID" w:val="2015 г"/>
        </w:smartTagPr>
        <w:r w:rsidRPr="00485163">
          <w:rPr>
            <w:rFonts w:ascii="Times New Roman" w:hAnsi="Times New Roman"/>
            <w:sz w:val="24"/>
            <w:szCs w:val="24"/>
          </w:rPr>
          <w:t>2015 г</w:t>
        </w:r>
      </w:smartTag>
      <w:r w:rsidRPr="00485163">
        <w:rPr>
          <w:rFonts w:ascii="Times New Roman" w:hAnsi="Times New Roman"/>
          <w:sz w:val="24"/>
          <w:szCs w:val="24"/>
        </w:rPr>
        <w:t>. продолжилась</w:t>
      </w:r>
      <w:r w:rsidR="007B58FD">
        <w:rPr>
          <w:rFonts w:ascii="Times New Roman" w:hAnsi="Times New Roman"/>
          <w:sz w:val="24"/>
          <w:szCs w:val="24"/>
        </w:rPr>
        <w:t xml:space="preserve"> </w:t>
      </w:r>
      <w:r w:rsidR="004B0362" w:rsidRPr="001337FF">
        <w:rPr>
          <w:rFonts w:ascii="Times New Roman" w:hAnsi="Times New Roman"/>
          <w:sz w:val="24"/>
          <w:szCs w:val="24"/>
        </w:rPr>
        <w:t xml:space="preserve">наметившаяся с </w:t>
      </w:r>
      <w:r w:rsidR="00946A08" w:rsidRPr="001337FF">
        <w:rPr>
          <w:rFonts w:ascii="Times New Roman" w:hAnsi="Times New Roman"/>
          <w:sz w:val="24"/>
          <w:szCs w:val="24"/>
        </w:rPr>
        <w:t xml:space="preserve">2013 </w:t>
      </w:r>
      <w:r w:rsidR="004B0362" w:rsidRPr="001337FF">
        <w:rPr>
          <w:rFonts w:ascii="Times New Roman" w:hAnsi="Times New Roman"/>
          <w:sz w:val="24"/>
          <w:szCs w:val="24"/>
        </w:rPr>
        <w:t>года и ставшая устойчивой</w:t>
      </w:r>
      <w:r w:rsidRPr="00485163">
        <w:rPr>
          <w:rFonts w:ascii="Times New Roman" w:hAnsi="Times New Roman"/>
          <w:sz w:val="24"/>
          <w:szCs w:val="24"/>
        </w:rPr>
        <w:t xml:space="preserve"> тенденция к сокращению активности исламистского </w:t>
      </w:r>
      <w:r>
        <w:rPr>
          <w:rFonts w:ascii="Times New Roman" w:hAnsi="Times New Roman"/>
          <w:sz w:val="24"/>
          <w:szCs w:val="24"/>
        </w:rPr>
        <w:t xml:space="preserve">вооруженного </w:t>
      </w:r>
      <w:r w:rsidRPr="00485163">
        <w:rPr>
          <w:rFonts w:ascii="Times New Roman" w:hAnsi="Times New Roman"/>
          <w:sz w:val="24"/>
          <w:szCs w:val="24"/>
        </w:rPr>
        <w:t>подполья на Северно</w:t>
      </w:r>
      <w:r>
        <w:rPr>
          <w:rFonts w:ascii="Times New Roman" w:hAnsi="Times New Roman"/>
          <w:sz w:val="24"/>
          <w:szCs w:val="24"/>
        </w:rPr>
        <w:t>м</w:t>
      </w:r>
      <w:r w:rsidRPr="00485163">
        <w:rPr>
          <w:rFonts w:ascii="Times New Roman" w:hAnsi="Times New Roman"/>
          <w:sz w:val="24"/>
          <w:szCs w:val="24"/>
        </w:rPr>
        <w:t xml:space="preserve"> Кавказ</w:t>
      </w:r>
      <w:r>
        <w:rPr>
          <w:rFonts w:ascii="Times New Roman" w:hAnsi="Times New Roman"/>
          <w:sz w:val="24"/>
          <w:szCs w:val="24"/>
        </w:rPr>
        <w:t>е</w:t>
      </w:r>
      <w:r w:rsidRPr="00485163">
        <w:rPr>
          <w:rFonts w:ascii="Times New Roman" w:hAnsi="Times New Roman"/>
          <w:sz w:val="24"/>
          <w:szCs w:val="24"/>
        </w:rPr>
        <w:t xml:space="preserve">. По данным директора ФСБ и председателя Национального антитеррористического комитета </w:t>
      </w:r>
      <w:r w:rsidRPr="00543243">
        <w:rPr>
          <w:rFonts w:ascii="Times New Roman" w:hAnsi="Times New Roman"/>
          <w:b/>
          <w:sz w:val="24"/>
          <w:szCs w:val="24"/>
        </w:rPr>
        <w:t xml:space="preserve">А. </w:t>
      </w:r>
      <w:proofErr w:type="spellStart"/>
      <w:r w:rsidRPr="00543243">
        <w:rPr>
          <w:rFonts w:ascii="Times New Roman" w:hAnsi="Times New Roman"/>
          <w:b/>
          <w:sz w:val="24"/>
          <w:szCs w:val="24"/>
        </w:rPr>
        <w:t>Бортникова</w:t>
      </w:r>
      <w:proofErr w:type="spellEnd"/>
      <w:r w:rsidRPr="00485163">
        <w:rPr>
          <w:rFonts w:ascii="Times New Roman" w:hAnsi="Times New Roman"/>
          <w:sz w:val="24"/>
          <w:szCs w:val="24"/>
        </w:rPr>
        <w:t xml:space="preserve">, в результате скоординированных действий федеральных органов государственной власти за год удалось </w:t>
      </w:r>
      <w:r w:rsidR="00A927FE">
        <w:rPr>
          <w:rFonts w:ascii="Times New Roman" w:hAnsi="Times New Roman"/>
          <w:sz w:val="24"/>
          <w:szCs w:val="24"/>
        </w:rPr>
        <w:t xml:space="preserve">примерно </w:t>
      </w:r>
      <w:r w:rsidRPr="00485163">
        <w:rPr>
          <w:rFonts w:ascii="Times New Roman" w:hAnsi="Times New Roman"/>
          <w:sz w:val="24"/>
          <w:szCs w:val="24"/>
        </w:rPr>
        <w:t xml:space="preserve">в 2,5 </w:t>
      </w:r>
      <w:r w:rsidRPr="00485163">
        <w:rPr>
          <w:rFonts w:ascii="Times New Roman" w:hAnsi="Times New Roman"/>
          <w:sz w:val="24"/>
          <w:szCs w:val="24"/>
        </w:rPr>
        <w:lastRenderedPageBreak/>
        <w:t xml:space="preserve">раза </w:t>
      </w:r>
      <w:r w:rsidR="00A927FE">
        <w:rPr>
          <w:rFonts w:ascii="Times New Roman" w:hAnsi="Times New Roman"/>
          <w:sz w:val="24"/>
          <w:szCs w:val="24"/>
        </w:rPr>
        <w:t>снизить</w:t>
      </w:r>
      <w:r w:rsidRPr="00485163">
        <w:rPr>
          <w:rFonts w:ascii="Times New Roman" w:hAnsi="Times New Roman"/>
          <w:sz w:val="24"/>
          <w:szCs w:val="24"/>
        </w:rPr>
        <w:t xml:space="preserve"> террористическую активность как по стране в целом, так и непосредственно в Северо-Кавказском регионе</w:t>
      </w:r>
      <w:r w:rsidRPr="00485163">
        <w:rPr>
          <w:rStyle w:val="a5"/>
          <w:rFonts w:ascii="Times New Roman" w:hAnsi="Times New Roman"/>
          <w:sz w:val="24"/>
          <w:szCs w:val="24"/>
        </w:rPr>
        <w:footnoteReference w:id="1"/>
      </w:r>
      <w:r w:rsidRPr="0048516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Такие же </w:t>
      </w:r>
      <w:r w:rsidR="00A927FE">
        <w:rPr>
          <w:rFonts w:ascii="Times New Roman" w:hAnsi="Times New Roman"/>
          <w:sz w:val="24"/>
          <w:szCs w:val="24"/>
        </w:rPr>
        <w:t>цифры</w:t>
      </w:r>
      <w:r>
        <w:rPr>
          <w:rFonts w:ascii="Times New Roman" w:hAnsi="Times New Roman"/>
          <w:sz w:val="24"/>
          <w:szCs w:val="24"/>
        </w:rPr>
        <w:t xml:space="preserve"> привел и </w:t>
      </w:r>
      <w:r w:rsidRPr="00485163">
        <w:rPr>
          <w:rFonts w:ascii="Times New Roman" w:hAnsi="Times New Roman"/>
          <w:sz w:val="24"/>
          <w:szCs w:val="24"/>
        </w:rPr>
        <w:t xml:space="preserve">начальник ГУ МВД по СКФО генерал-полковник полиции </w:t>
      </w:r>
      <w:r w:rsidRPr="00543243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Pr="00543243">
        <w:rPr>
          <w:rFonts w:ascii="Times New Roman" w:hAnsi="Times New Roman"/>
          <w:b/>
          <w:sz w:val="24"/>
          <w:szCs w:val="24"/>
        </w:rPr>
        <w:t>Ченчик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 w:rsidRPr="00485163">
        <w:rPr>
          <w:rFonts w:ascii="Times New Roman" w:hAnsi="Times New Roman"/>
          <w:sz w:val="24"/>
          <w:szCs w:val="24"/>
        </w:rPr>
        <w:t xml:space="preserve"> «</w:t>
      </w:r>
      <w:r w:rsidRPr="00543243">
        <w:rPr>
          <w:rFonts w:ascii="Times New Roman" w:hAnsi="Times New Roman"/>
          <w:i/>
          <w:sz w:val="24"/>
          <w:szCs w:val="24"/>
        </w:rPr>
        <w:t>В результате действий всех правоохранительных органов удалось сократить число преступлений террористической направленности в округе на 61%</w:t>
      </w:r>
      <w:r w:rsidRPr="00485163">
        <w:rPr>
          <w:rFonts w:ascii="Times New Roman" w:hAnsi="Times New Roman"/>
          <w:sz w:val="24"/>
          <w:szCs w:val="24"/>
        </w:rPr>
        <w:t>»</w:t>
      </w:r>
      <w:r w:rsidRPr="00485163">
        <w:rPr>
          <w:rStyle w:val="a5"/>
          <w:rFonts w:ascii="Times New Roman" w:hAnsi="Times New Roman"/>
          <w:sz w:val="24"/>
          <w:szCs w:val="24"/>
        </w:rPr>
        <w:footnoteReference w:id="2"/>
      </w:r>
      <w:r w:rsidRPr="00485163">
        <w:rPr>
          <w:rFonts w:ascii="Times New Roman" w:hAnsi="Times New Roman"/>
          <w:sz w:val="24"/>
          <w:szCs w:val="24"/>
        </w:rPr>
        <w:t xml:space="preserve">. </w:t>
      </w:r>
    </w:p>
    <w:p w14:paraId="4FD54852" w14:textId="77777777" w:rsidR="009F0151" w:rsidRPr="00485163" w:rsidRDefault="009F0151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927FE">
        <w:rPr>
          <w:rFonts w:ascii="Times New Roman" w:hAnsi="Times New Roman"/>
          <w:sz w:val="24"/>
          <w:szCs w:val="24"/>
        </w:rPr>
        <w:t xml:space="preserve"> течение года в</w:t>
      </w:r>
      <w:r>
        <w:rPr>
          <w:rFonts w:ascii="Times New Roman" w:hAnsi="Times New Roman"/>
          <w:sz w:val="24"/>
          <w:szCs w:val="24"/>
        </w:rPr>
        <w:t xml:space="preserve">ооруженное </w:t>
      </w:r>
      <w:r w:rsidRPr="00485163">
        <w:rPr>
          <w:rFonts w:ascii="Times New Roman" w:hAnsi="Times New Roman"/>
          <w:sz w:val="24"/>
          <w:szCs w:val="24"/>
        </w:rPr>
        <w:t xml:space="preserve">подполье на Северном Кавказе несло тяжелые потери. </w:t>
      </w:r>
      <w:r w:rsidR="00A927FE">
        <w:rPr>
          <w:rFonts w:ascii="Times New Roman" w:hAnsi="Times New Roman"/>
          <w:sz w:val="24"/>
          <w:szCs w:val="24"/>
        </w:rPr>
        <w:t xml:space="preserve">Были </w:t>
      </w:r>
      <w:r w:rsidRPr="00485163">
        <w:rPr>
          <w:rFonts w:ascii="Times New Roman" w:hAnsi="Times New Roman"/>
          <w:sz w:val="24"/>
          <w:szCs w:val="24"/>
        </w:rPr>
        <w:t xml:space="preserve">последовательно уничтожены последние </w:t>
      </w:r>
      <w:r>
        <w:rPr>
          <w:rFonts w:ascii="Times New Roman" w:hAnsi="Times New Roman"/>
          <w:sz w:val="24"/>
          <w:szCs w:val="24"/>
        </w:rPr>
        <w:t>лидеры</w:t>
      </w:r>
      <w:r w:rsidRPr="00485163">
        <w:rPr>
          <w:rFonts w:ascii="Times New Roman" w:hAnsi="Times New Roman"/>
          <w:sz w:val="24"/>
          <w:szCs w:val="24"/>
        </w:rPr>
        <w:t xml:space="preserve"> террористическ</w:t>
      </w:r>
      <w:r w:rsidR="00A927FE">
        <w:rPr>
          <w:rFonts w:ascii="Times New Roman" w:hAnsi="Times New Roman"/>
          <w:sz w:val="24"/>
          <w:szCs w:val="24"/>
        </w:rPr>
        <w:t>ой</w:t>
      </w:r>
      <w:r w:rsidRPr="00485163">
        <w:rPr>
          <w:rFonts w:ascii="Times New Roman" w:hAnsi="Times New Roman"/>
          <w:sz w:val="24"/>
          <w:szCs w:val="24"/>
        </w:rPr>
        <w:t xml:space="preserve"> организаци</w:t>
      </w:r>
      <w:r w:rsidR="00A927FE">
        <w:rPr>
          <w:rFonts w:ascii="Times New Roman" w:hAnsi="Times New Roman"/>
          <w:sz w:val="24"/>
          <w:szCs w:val="24"/>
        </w:rPr>
        <w:t>и</w:t>
      </w:r>
      <w:r w:rsidRPr="00485163">
        <w:rPr>
          <w:rFonts w:ascii="Times New Roman" w:hAnsi="Times New Roman"/>
          <w:sz w:val="24"/>
          <w:szCs w:val="24"/>
        </w:rPr>
        <w:t xml:space="preserve"> «Имарат Кавказ»</w:t>
      </w:r>
      <w:r>
        <w:rPr>
          <w:rStyle w:val="a5"/>
          <w:rFonts w:ascii="Times New Roman" w:hAnsi="Times New Roman"/>
          <w:sz w:val="24"/>
          <w:szCs w:val="24"/>
        </w:rPr>
        <w:footnoteReference w:id="3"/>
      </w:r>
      <w:r w:rsidR="00F63CA9">
        <w:rPr>
          <w:rFonts w:ascii="Times New Roman" w:hAnsi="Times New Roman"/>
          <w:sz w:val="24"/>
          <w:szCs w:val="24"/>
        </w:rPr>
        <w:t xml:space="preserve"> </w:t>
      </w:r>
      <w:r w:rsidRPr="00543243">
        <w:rPr>
          <w:rFonts w:ascii="Times New Roman" w:hAnsi="Times New Roman"/>
          <w:b/>
          <w:sz w:val="24"/>
          <w:szCs w:val="24"/>
        </w:rPr>
        <w:t>А</w:t>
      </w:r>
      <w:r w:rsidR="002413AB">
        <w:rPr>
          <w:rFonts w:ascii="Times New Roman" w:hAnsi="Times New Roman"/>
          <w:b/>
          <w:sz w:val="24"/>
          <w:szCs w:val="24"/>
        </w:rPr>
        <w:t>лиасхаб</w:t>
      </w:r>
      <w:r w:rsidRPr="005432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3243">
        <w:rPr>
          <w:rFonts w:ascii="Times New Roman" w:hAnsi="Times New Roman"/>
          <w:b/>
          <w:sz w:val="24"/>
          <w:szCs w:val="24"/>
        </w:rPr>
        <w:t>Кебеков</w:t>
      </w:r>
      <w:proofErr w:type="spellEnd"/>
      <w:r w:rsidR="007B58FD">
        <w:rPr>
          <w:rFonts w:ascii="Times New Roman" w:hAnsi="Times New Roman"/>
          <w:b/>
          <w:sz w:val="24"/>
          <w:szCs w:val="24"/>
        </w:rPr>
        <w:t xml:space="preserve"> </w:t>
      </w:r>
      <w:r w:rsidR="004B0362" w:rsidRPr="001337FF">
        <w:rPr>
          <w:rFonts w:ascii="Times New Roman" w:hAnsi="Times New Roman"/>
          <w:sz w:val="24"/>
          <w:szCs w:val="24"/>
        </w:rPr>
        <w:t>(</w:t>
      </w:r>
      <w:r w:rsidR="00946A08" w:rsidRPr="001337FF">
        <w:rPr>
          <w:rFonts w:ascii="Times New Roman" w:hAnsi="Times New Roman"/>
          <w:sz w:val="24"/>
          <w:szCs w:val="24"/>
        </w:rPr>
        <w:t xml:space="preserve">убит </w:t>
      </w:r>
      <w:r w:rsidR="00946A08" w:rsidRPr="001337FF">
        <w:rPr>
          <w:rFonts w:ascii="Times New Roman" w:hAnsi="Times New Roman"/>
          <w:b/>
          <w:i/>
          <w:sz w:val="24"/>
          <w:szCs w:val="24"/>
        </w:rPr>
        <w:t>19 апреля</w:t>
      </w:r>
      <w:r w:rsidR="00946A08" w:rsidRPr="001337FF">
        <w:rPr>
          <w:rFonts w:ascii="Times New Roman" w:hAnsi="Times New Roman"/>
          <w:sz w:val="24"/>
          <w:szCs w:val="24"/>
        </w:rPr>
        <w:t xml:space="preserve">, </w:t>
      </w:r>
      <w:r w:rsidR="000F760C" w:rsidRPr="001337FF">
        <w:rPr>
          <w:rFonts w:ascii="Times New Roman" w:hAnsi="Times New Roman"/>
          <w:sz w:val="24"/>
          <w:szCs w:val="24"/>
        </w:rPr>
        <w:t>пробыл «</w:t>
      </w:r>
      <w:proofErr w:type="spellStart"/>
      <w:r w:rsidR="000F760C" w:rsidRPr="001337FF">
        <w:rPr>
          <w:rFonts w:ascii="Times New Roman" w:hAnsi="Times New Roman"/>
          <w:sz w:val="24"/>
          <w:szCs w:val="24"/>
        </w:rPr>
        <w:t>амиром</w:t>
      </w:r>
      <w:proofErr w:type="spellEnd"/>
      <w:r w:rsidR="000F760C" w:rsidRPr="001337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60C" w:rsidRPr="001337FF">
        <w:rPr>
          <w:rFonts w:ascii="Times New Roman" w:hAnsi="Times New Roman"/>
          <w:sz w:val="24"/>
          <w:szCs w:val="24"/>
        </w:rPr>
        <w:t>Имарата</w:t>
      </w:r>
      <w:proofErr w:type="spellEnd"/>
      <w:r w:rsidR="000F760C" w:rsidRPr="001337FF">
        <w:rPr>
          <w:rFonts w:ascii="Times New Roman" w:hAnsi="Times New Roman"/>
          <w:sz w:val="24"/>
          <w:szCs w:val="24"/>
        </w:rPr>
        <w:t>» о</w:t>
      </w:r>
      <w:r w:rsidR="003B31B9">
        <w:rPr>
          <w:rFonts w:ascii="Times New Roman" w:hAnsi="Times New Roman"/>
          <w:sz w:val="24"/>
          <w:szCs w:val="24"/>
        </w:rPr>
        <w:t>дин год, один месяц и один день</w:t>
      </w:r>
      <w:r w:rsidR="00F63CA9">
        <w:rPr>
          <w:rFonts w:ascii="Times New Roman" w:hAnsi="Times New Roman"/>
          <w:sz w:val="24"/>
          <w:szCs w:val="24"/>
        </w:rPr>
        <w:t xml:space="preserve"> </w:t>
      </w:r>
      <w:r w:rsidR="003B31B9">
        <w:rPr>
          <w:rFonts w:ascii="Times New Roman" w:hAnsi="Times New Roman"/>
          <w:sz w:val="24"/>
          <w:szCs w:val="24"/>
        </w:rPr>
        <w:t>–</w:t>
      </w:r>
      <w:r w:rsidR="000F760C" w:rsidRPr="001337FF">
        <w:rPr>
          <w:rFonts w:ascii="Times New Roman" w:hAnsi="Times New Roman"/>
          <w:sz w:val="24"/>
          <w:szCs w:val="24"/>
        </w:rPr>
        <w:t xml:space="preserve"> с </w:t>
      </w:r>
      <w:r w:rsidR="000F760C" w:rsidRPr="001337FF">
        <w:rPr>
          <w:rFonts w:ascii="Times New Roman" w:hAnsi="Times New Roman"/>
          <w:b/>
          <w:i/>
          <w:sz w:val="24"/>
          <w:szCs w:val="24"/>
        </w:rPr>
        <w:t>18 марта 2014 г</w:t>
      </w:r>
      <w:r w:rsidR="00640F0A">
        <w:rPr>
          <w:rFonts w:ascii="Times New Roman" w:hAnsi="Times New Roman"/>
          <w:sz w:val="24"/>
          <w:szCs w:val="24"/>
        </w:rPr>
        <w:t>.</w:t>
      </w:r>
      <w:r w:rsidR="004B0362" w:rsidRPr="001337FF">
        <w:rPr>
          <w:rFonts w:ascii="Times New Roman" w:hAnsi="Times New Roman"/>
          <w:sz w:val="24"/>
          <w:szCs w:val="24"/>
        </w:rPr>
        <w:t>)</w:t>
      </w:r>
      <w:r w:rsidR="0001154F" w:rsidRPr="008E5FC1">
        <w:rPr>
          <w:rFonts w:ascii="Times New Roman" w:hAnsi="Times New Roman"/>
          <w:sz w:val="24"/>
          <w:szCs w:val="24"/>
        </w:rPr>
        <w:t>,</w:t>
      </w:r>
      <w:r w:rsidRPr="008E5FC1">
        <w:rPr>
          <w:rFonts w:ascii="Times New Roman" w:hAnsi="Times New Roman"/>
          <w:sz w:val="24"/>
          <w:szCs w:val="24"/>
        </w:rPr>
        <w:t xml:space="preserve"> и </w:t>
      </w:r>
      <w:r w:rsidR="0001154F" w:rsidRPr="008E5FC1">
        <w:rPr>
          <w:rFonts w:ascii="Times New Roman" w:hAnsi="Times New Roman"/>
          <w:b/>
          <w:sz w:val="24"/>
          <w:szCs w:val="24"/>
        </w:rPr>
        <w:t>Магомед</w:t>
      </w:r>
      <w:r w:rsidRPr="008E5FC1">
        <w:rPr>
          <w:rFonts w:ascii="Times New Roman" w:hAnsi="Times New Roman"/>
          <w:b/>
          <w:sz w:val="24"/>
          <w:szCs w:val="24"/>
        </w:rPr>
        <w:t xml:space="preserve"> Сулейманов</w:t>
      </w:r>
      <w:r w:rsidR="007B58FD">
        <w:rPr>
          <w:rFonts w:ascii="Times New Roman" w:hAnsi="Times New Roman"/>
          <w:b/>
          <w:sz w:val="24"/>
          <w:szCs w:val="24"/>
        </w:rPr>
        <w:t xml:space="preserve"> </w:t>
      </w:r>
      <w:r w:rsidR="004B0362" w:rsidRPr="001337FF">
        <w:rPr>
          <w:rFonts w:ascii="Times New Roman" w:hAnsi="Times New Roman"/>
          <w:sz w:val="24"/>
          <w:szCs w:val="24"/>
        </w:rPr>
        <w:t>(</w:t>
      </w:r>
      <w:r w:rsidR="002413AB" w:rsidRPr="001337FF">
        <w:rPr>
          <w:rFonts w:ascii="Times New Roman" w:hAnsi="Times New Roman"/>
          <w:sz w:val="24"/>
          <w:szCs w:val="24"/>
        </w:rPr>
        <w:t xml:space="preserve">убит </w:t>
      </w:r>
      <w:r w:rsidR="002413AB" w:rsidRPr="001337FF">
        <w:rPr>
          <w:rFonts w:ascii="Times New Roman" w:hAnsi="Times New Roman"/>
          <w:b/>
          <w:i/>
          <w:sz w:val="24"/>
          <w:szCs w:val="24"/>
        </w:rPr>
        <w:t>11 августа</w:t>
      </w:r>
      <w:r w:rsidR="007B58FD">
        <w:rPr>
          <w:rFonts w:ascii="Times New Roman" w:hAnsi="Times New Roman"/>
          <w:sz w:val="24"/>
          <w:szCs w:val="24"/>
        </w:rPr>
        <w:t>, пробыл «</w:t>
      </w:r>
      <w:proofErr w:type="spellStart"/>
      <w:r w:rsidR="007B58FD">
        <w:rPr>
          <w:rFonts w:ascii="Times New Roman" w:hAnsi="Times New Roman"/>
          <w:sz w:val="24"/>
          <w:szCs w:val="24"/>
        </w:rPr>
        <w:t>амиром</w:t>
      </w:r>
      <w:proofErr w:type="spellEnd"/>
      <w:r w:rsidR="007B58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8FD">
        <w:rPr>
          <w:rFonts w:ascii="Times New Roman" w:hAnsi="Times New Roman"/>
          <w:sz w:val="24"/>
          <w:szCs w:val="24"/>
        </w:rPr>
        <w:t>И</w:t>
      </w:r>
      <w:r w:rsidR="002413AB" w:rsidRPr="001337FF">
        <w:rPr>
          <w:rFonts w:ascii="Times New Roman" w:hAnsi="Times New Roman"/>
          <w:sz w:val="24"/>
          <w:szCs w:val="24"/>
        </w:rPr>
        <w:t>марата</w:t>
      </w:r>
      <w:proofErr w:type="spellEnd"/>
      <w:r w:rsidR="002413AB" w:rsidRPr="001337FF">
        <w:rPr>
          <w:rFonts w:ascii="Times New Roman" w:hAnsi="Times New Roman"/>
          <w:sz w:val="24"/>
          <w:szCs w:val="24"/>
        </w:rPr>
        <w:t xml:space="preserve">» сорок дней, со </w:t>
      </w:r>
      <w:r w:rsidR="002413AB" w:rsidRPr="001337FF">
        <w:rPr>
          <w:rFonts w:ascii="Times New Roman" w:hAnsi="Times New Roman"/>
          <w:b/>
          <w:i/>
          <w:sz w:val="24"/>
          <w:szCs w:val="24"/>
        </w:rPr>
        <w:t>2 июля</w:t>
      </w:r>
      <w:r w:rsidR="004B0362" w:rsidRPr="001337FF">
        <w:rPr>
          <w:rFonts w:ascii="Times New Roman" w:hAnsi="Times New Roman"/>
          <w:sz w:val="24"/>
          <w:szCs w:val="24"/>
        </w:rPr>
        <w:t>)</w:t>
      </w:r>
      <w:r w:rsidR="007C1FE2" w:rsidRPr="001337FF">
        <w:rPr>
          <w:rFonts w:ascii="Times New Roman" w:hAnsi="Times New Roman"/>
          <w:sz w:val="24"/>
          <w:szCs w:val="24"/>
        </w:rPr>
        <w:t xml:space="preserve"> и </w:t>
      </w:r>
      <w:r w:rsidR="007C1FE2" w:rsidRPr="001337FF">
        <w:rPr>
          <w:rFonts w:ascii="Times New Roman" w:hAnsi="Times New Roman"/>
          <w:b/>
          <w:sz w:val="24"/>
          <w:szCs w:val="24"/>
        </w:rPr>
        <w:t>Магомед Абдуллаев</w:t>
      </w:r>
      <w:r w:rsidR="004B0362" w:rsidRPr="001337FF">
        <w:rPr>
          <w:rFonts w:ascii="Times New Roman" w:hAnsi="Times New Roman"/>
          <w:sz w:val="24"/>
          <w:szCs w:val="24"/>
        </w:rPr>
        <w:t xml:space="preserve"> (</w:t>
      </w:r>
      <w:r w:rsidR="007C1FE2" w:rsidRPr="001337FF">
        <w:rPr>
          <w:rFonts w:ascii="Times New Roman" w:hAnsi="Times New Roman"/>
          <w:sz w:val="24"/>
          <w:szCs w:val="24"/>
        </w:rPr>
        <w:t xml:space="preserve">убит </w:t>
      </w:r>
      <w:r w:rsidR="007C1FE2" w:rsidRPr="001337FF">
        <w:rPr>
          <w:rFonts w:ascii="Times New Roman" w:hAnsi="Times New Roman"/>
          <w:b/>
          <w:i/>
          <w:sz w:val="24"/>
          <w:szCs w:val="24"/>
        </w:rPr>
        <w:t>17 август</w:t>
      </w:r>
      <w:r w:rsidR="00640F0A" w:rsidRPr="00640F0A">
        <w:rPr>
          <w:rFonts w:ascii="Times New Roman" w:hAnsi="Times New Roman"/>
          <w:b/>
          <w:i/>
          <w:sz w:val="24"/>
          <w:szCs w:val="24"/>
        </w:rPr>
        <w:t>а</w:t>
      </w:r>
      <w:r w:rsidR="007C1FE2" w:rsidRPr="001337FF">
        <w:rPr>
          <w:rFonts w:ascii="Times New Roman" w:hAnsi="Times New Roman"/>
          <w:sz w:val="24"/>
          <w:szCs w:val="24"/>
        </w:rPr>
        <w:t>, будучи, по сути, кандидатом в «</w:t>
      </w:r>
      <w:proofErr w:type="spellStart"/>
      <w:r w:rsidR="007C1FE2" w:rsidRPr="001337FF">
        <w:rPr>
          <w:rFonts w:ascii="Times New Roman" w:hAnsi="Times New Roman"/>
          <w:sz w:val="24"/>
          <w:szCs w:val="24"/>
        </w:rPr>
        <w:t>амиры</w:t>
      </w:r>
      <w:proofErr w:type="spellEnd"/>
      <w:r w:rsidR="007C1FE2" w:rsidRPr="001337FF">
        <w:rPr>
          <w:rFonts w:ascii="Times New Roman" w:hAnsi="Times New Roman"/>
          <w:sz w:val="24"/>
          <w:szCs w:val="24"/>
        </w:rPr>
        <w:t>»</w:t>
      </w:r>
      <w:r w:rsidR="004B0362" w:rsidRPr="001337FF">
        <w:rPr>
          <w:rFonts w:ascii="Times New Roman" w:hAnsi="Times New Roman"/>
          <w:sz w:val="24"/>
          <w:szCs w:val="24"/>
        </w:rPr>
        <w:t>)</w:t>
      </w:r>
      <w:r w:rsidR="00CA1868" w:rsidRPr="001337FF">
        <w:rPr>
          <w:rFonts w:ascii="Times New Roman" w:hAnsi="Times New Roman"/>
          <w:sz w:val="24"/>
          <w:szCs w:val="24"/>
        </w:rPr>
        <w:t xml:space="preserve">. В начале декабря </w:t>
      </w:r>
      <w:proofErr w:type="spellStart"/>
      <w:r w:rsidR="00CA1868" w:rsidRPr="001337FF">
        <w:rPr>
          <w:rFonts w:ascii="Times New Roman" w:hAnsi="Times New Roman"/>
          <w:sz w:val="24"/>
          <w:szCs w:val="24"/>
        </w:rPr>
        <w:t>гимринская</w:t>
      </w:r>
      <w:proofErr w:type="spellEnd"/>
      <w:r w:rsidR="00CA1868" w:rsidRPr="001337FF">
        <w:rPr>
          <w:rFonts w:ascii="Times New Roman" w:hAnsi="Times New Roman"/>
          <w:sz w:val="24"/>
          <w:szCs w:val="24"/>
        </w:rPr>
        <w:t xml:space="preserve"> группировка, из которой вышли последние </w:t>
      </w:r>
      <w:r w:rsidR="008E5FC1" w:rsidRPr="001337FF">
        <w:rPr>
          <w:rFonts w:ascii="Times New Roman" w:hAnsi="Times New Roman"/>
          <w:sz w:val="24"/>
          <w:szCs w:val="24"/>
        </w:rPr>
        <w:t>«</w:t>
      </w:r>
      <w:proofErr w:type="spellStart"/>
      <w:r w:rsidR="00CA1868" w:rsidRPr="001337FF">
        <w:rPr>
          <w:rFonts w:ascii="Times New Roman" w:hAnsi="Times New Roman"/>
          <w:sz w:val="24"/>
          <w:szCs w:val="24"/>
        </w:rPr>
        <w:t>амиры</w:t>
      </w:r>
      <w:proofErr w:type="spellEnd"/>
      <w:r w:rsidR="008E5FC1" w:rsidRPr="001337FF">
        <w:rPr>
          <w:rFonts w:ascii="Times New Roman" w:hAnsi="Times New Roman"/>
          <w:sz w:val="24"/>
          <w:szCs w:val="24"/>
        </w:rPr>
        <w:t>»</w:t>
      </w:r>
      <w:r w:rsidR="00CA1868" w:rsidRPr="001337FF">
        <w:rPr>
          <w:rFonts w:ascii="Times New Roman" w:hAnsi="Times New Roman"/>
          <w:sz w:val="24"/>
          <w:szCs w:val="24"/>
        </w:rPr>
        <w:t xml:space="preserve">, </w:t>
      </w:r>
      <w:r w:rsidR="008E5FC1" w:rsidRPr="001337FF">
        <w:rPr>
          <w:rFonts w:ascii="Times New Roman" w:hAnsi="Times New Roman"/>
          <w:sz w:val="24"/>
          <w:szCs w:val="24"/>
        </w:rPr>
        <w:t>остававшаяся, по сути, ядром «</w:t>
      </w:r>
      <w:proofErr w:type="spellStart"/>
      <w:r w:rsidR="00640F0A">
        <w:rPr>
          <w:rFonts w:ascii="Times New Roman" w:hAnsi="Times New Roman"/>
          <w:sz w:val="24"/>
          <w:szCs w:val="24"/>
        </w:rPr>
        <w:t>И</w:t>
      </w:r>
      <w:r w:rsidR="008E5FC1" w:rsidRPr="001337FF">
        <w:rPr>
          <w:rFonts w:ascii="Times New Roman" w:hAnsi="Times New Roman"/>
          <w:sz w:val="24"/>
          <w:szCs w:val="24"/>
        </w:rPr>
        <w:t>марата</w:t>
      </w:r>
      <w:proofErr w:type="spellEnd"/>
      <w:r w:rsidR="008E5FC1" w:rsidRPr="001337FF">
        <w:rPr>
          <w:rFonts w:ascii="Times New Roman" w:hAnsi="Times New Roman"/>
          <w:sz w:val="24"/>
          <w:szCs w:val="24"/>
        </w:rPr>
        <w:t>», была в очередной раз разгромлена</w:t>
      </w:r>
      <w:r w:rsidR="008E5FC1" w:rsidRPr="008E5FC1">
        <w:rPr>
          <w:rFonts w:ascii="Times New Roman" w:hAnsi="Times New Roman"/>
          <w:sz w:val="24"/>
          <w:szCs w:val="24"/>
        </w:rPr>
        <w:t>.</w:t>
      </w:r>
      <w:r w:rsidR="00F63CA9">
        <w:rPr>
          <w:rFonts w:ascii="Times New Roman" w:hAnsi="Times New Roman"/>
          <w:sz w:val="24"/>
          <w:szCs w:val="24"/>
        </w:rPr>
        <w:t xml:space="preserve"> </w:t>
      </w:r>
      <w:r w:rsidR="008E5FC1">
        <w:rPr>
          <w:rFonts w:ascii="Times New Roman" w:hAnsi="Times New Roman"/>
          <w:sz w:val="24"/>
          <w:szCs w:val="24"/>
        </w:rPr>
        <w:t>Фактическое уничтожение «</w:t>
      </w:r>
      <w:proofErr w:type="spellStart"/>
      <w:r w:rsidR="00640F0A">
        <w:rPr>
          <w:rFonts w:ascii="Times New Roman" w:hAnsi="Times New Roman"/>
          <w:sz w:val="24"/>
          <w:szCs w:val="24"/>
        </w:rPr>
        <w:t>И</w:t>
      </w:r>
      <w:r w:rsidR="003B31B9">
        <w:rPr>
          <w:rFonts w:ascii="Times New Roman" w:hAnsi="Times New Roman"/>
          <w:sz w:val="24"/>
          <w:szCs w:val="24"/>
        </w:rPr>
        <w:t>марата</w:t>
      </w:r>
      <w:proofErr w:type="spellEnd"/>
      <w:r w:rsidR="003B31B9">
        <w:rPr>
          <w:rFonts w:ascii="Times New Roman" w:hAnsi="Times New Roman"/>
          <w:sz w:val="24"/>
          <w:szCs w:val="24"/>
        </w:rPr>
        <w:t xml:space="preserve"> Кавказ» – од</w:t>
      </w:r>
      <w:r w:rsidR="008E5FC1">
        <w:rPr>
          <w:rFonts w:ascii="Times New Roman" w:hAnsi="Times New Roman"/>
          <w:sz w:val="24"/>
          <w:szCs w:val="24"/>
        </w:rPr>
        <w:t>ин из итогов 2015 года.</w:t>
      </w:r>
      <w:r w:rsidRPr="00485163">
        <w:rPr>
          <w:rFonts w:ascii="Times New Roman" w:hAnsi="Times New Roman"/>
          <w:sz w:val="24"/>
          <w:szCs w:val="24"/>
        </w:rPr>
        <w:t xml:space="preserve"> Большие потери нес</w:t>
      </w:r>
      <w:r w:rsidR="008E5FC1">
        <w:rPr>
          <w:rFonts w:ascii="Times New Roman" w:hAnsi="Times New Roman"/>
          <w:sz w:val="24"/>
          <w:szCs w:val="24"/>
        </w:rPr>
        <w:t>ли</w:t>
      </w:r>
      <w:r w:rsidRPr="00485163">
        <w:rPr>
          <w:rFonts w:ascii="Times New Roman" w:hAnsi="Times New Roman"/>
          <w:sz w:val="24"/>
          <w:szCs w:val="24"/>
        </w:rPr>
        <w:t xml:space="preserve"> и группы, присягнувшие ИГИЛ</w:t>
      </w:r>
      <w:r w:rsidRPr="00485163">
        <w:rPr>
          <w:rStyle w:val="a5"/>
          <w:rFonts w:ascii="Times New Roman" w:hAnsi="Times New Roman"/>
          <w:sz w:val="24"/>
          <w:szCs w:val="24"/>
        </w:rPr>
        <w:footnoteReference w:id="4"/>
      </w:r>
      <w:r w:rsidRPr="00485163">
        <w:rPr>
          <w:rFonts w:ascii="Times New Roman" w:hAnsi="Times New Roman"/>
          <w:sz w:val="24"/>
          <w:szCs w:val="24"/>
        </w:rPr>
        <w:t>. Из 26 лидеров групп</w:t>
      </w:r>
      <w:r>
        <w:rPr>
          <w:rFonts w:ascii="Times New Roman" w:hAnsi="Times New Roman"/>
          <w:sz w:val="24"/>
          <w:szCs w:val="24"/>
        </w:rPr>
        <w:t>ировок</w:t>
      </w:r>
      <w:r w:rsidRPr="004851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давших «</w:t>
      </w:r>
      <w:proofErr w:type="spellStart"/>
      <w:r>
        <w:rPr>
          <w:rFonts w:ascii="Times New Roman" w:hAnsi="Times New Roman"/>
          <w:sz w:val="24"/>
          <w:szCs w:val="24"/>
        </w:rPr>
        <w:t>ба</w:t>
      </w:r>
      <w:r w:rsidR="002D4E02">
        <w:rPr>
          <w:rFonts w:ascii="Times New Roman" w:hAnsi="Times New Roman"/>
          <w:sz w:val="24"/>
          <w:szCs w:val="24"/>
        </w:rPr>
        <w:t>йа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>» (клятву верности) главарю</w:t>
      </w:r>
      <w:r w:rsidRPr="00485163">
        <w:rPr>
          <w:rFonts w:ascii="Times New Roman" w:hAnsi="Times New Roman"/>
          <w:sz w:val="24"/>
          <w:szCs w:val="24"/>
        </w:rPr>
        <w:t xml:space="preserve"> ИГИЛ, ликвидировано </w:t>
      </w:r>
      <w:r w:rsidR="002D4E02">
        <w:rPr>
          <w:rFonts w:ascii="Times New Roman" w:hAnsi="Times New Roman"/>
          <w:sz w:val="24"/>
          <w:szCs w:val="24"/>
        </w:rPr>
        <w:t>двадцать</w:t>
      </w:r>
      <w:r w:rsidRPr="00485163">
        <w:rPr>
          <w:rStyle w:val="a5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>.</w:t>
      </w:r>
    </w:p>
    <w:p w14:paraId="44445A17" w14:textId="77777777" w:rsidR="000C4B31" w:rsidRPr="000C4B31" w:rsidRDefault="000C4B31" w:rsidP="000C4B3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4B31">
        <w:rPr>
          <w:rFonts w:ascii="Times New Roman" w:hAnsi="Times New Roman"/>
          <w:sz w:val="24"/>
          <w:szCs w:val="24"/>
        </w:rPr>
        <w:t>Следует отметить, что в ушедшем году существенно сократилось число уничтоженных правоохранительными органами боевиков и их пособников. По данным председателя НАК, в 2015 году было убито 156 боевиков, в том числе 36 командиров групп; задержано было 770 боевиков и их пособников</w:t>
      </w:r>
      <w:r w:rsidRPr="000C4B31">
        <w:rPr>
          <w:rFonts w:ascii="Times New Roman" w:hAnsi="Times New Roman"/>
          <w:sz w:val="24"/>
          <w:szCs w:val="24"/>
          <w:vertAlign w:val="superscript"/>
        </w:rPr>
        <w:footnoteReference w:id="6"/>
      </w:r>
      <w:r w:rsidRPr="000C4B31">
        <w:rPr>
          <w:rFonts w:ascii="Times New Roman" w:hAnsi="Times New Roman"/>
          <w:sz w:val="24"/>
          <w:szCs w:val="24"/>
        </w:rPr>
        <w:t>. Интересно сравнить эти данные с аналогичной статистикой за прошлые годы, начиная с 2012 г. Представить более раннюю статистику</w:t>
      </w:r>
      <w:r w:rsidR="003B31B9">
        <w:rPr>
          <w:rFonts w:ascii="Times New Roman" w:hAnsi="Times New Roman"/>
          <w:sz w:val="24"/>
          <w:szCs w:val="24"/>
        </w:rPr>
        <w:t>, к сожалению, невозможно из-за</w:t>
      </w:r>
      <w:r w:rsidRPr="000C4B31">
        <w:rPr>
          <w:rFonts w:ascii="Times New Roman" w:hAnsi="Times New Roman"/>
          <w:sz w:val="24"/>
          <w:szCs w:val="24"/>
        </w:rPr>
        <w:t xml:space="preserve"> пробелов в источниковой базе. </w:t>
      </w:r>
      <w:r w:rsidR="003B31B9">
        <w:rPr>
          <w:rFonts w:ascii="Times New Roman" w:hAnsi="Times New Roman"/>
          <w:sz w:val="24"/>
          <w:szCs w:val="24"/>
        </w:rPr>
        <w:t>Д</w:t>
      </w:r>
      <w:r w:rsidRPr="000C4B31">
        <w:rPr>
          <w:rFonts w:ascii="Times New Roman" w:hAnsi="Times New Roman"/>
          <w:sz w:val="24"/>
          <w:szCs w:val="24"/>
        </w:rPr>
        <w:t>ело в том, что до 2012 г. межведомственн</w:t>
      </w:r>
      <w:r w:rsidR="00F63CA9">
        <w:rPr>
          <w:rFonts w:ascii="Times New Roman" w:hAnsi="Times New Roman"/>
          <w:sz w:val="24"/>
          <w:szCs w:val="24"/>
        </w:rPr>
        <w:t>ая координация, проявляющаяся в</w:t>
      </w:r>
      <w:r w:rsidRPr="000C4B31">
        <w:rPr>
          <w:rFonts w:ascii="Times New Roman" w:hAnsi="Times New Roman"/>
          <w:sz w:val="24"/>
          <w:szCs w:val="24"/>
        </w:rPr>
        <w:t xml:space="preserve"> сведении вместе статической отчетности, была </w:t>
      </w:r>
      <w:r w:rsidR="00F63CA9">
        <w:rPr>
          <w:rFonts w:ascii="Times New Roman" w:hAnsi="Times New Roman"/>
          <w:sz w:val="24"/>
          <w:szCs w:val="24"/>
        </w:rPr>
        <w:t>весьма слабой, что проявлялось в виде</w:t>
      </w:r>
      <w:r w:rsidRPr="000C4B31">
        <w:rPr>
          <w:rFonts w:ascii="Times New Roman" w:hAnsi="Times New Roman"/>
          <w:sz w:val="24"/>
          <w:szCs w:val="24"/>
        </w:rPr>
        <w:t xml:space="preserve"> не</w:t>
      </w:r>
      <w:r w:rsidR="00F63CA9">
        <w:rPr>
          <w:rFonts w:ascii="Times New Roman" w:hAnsi="Times New Roman"/>
          <w:sz w:val="24"/>
          <w:szCs w:val="24"/>
        </w:rPr>
        <w:t>вероятно разноречивой статистики</w:t>
      </w:r>
      <w:r w:rsidRPr="000C4B31">
        <w:rPr>
          <w:rFonts w:ascii="Times New Roman" w:hAnsi="Times New Roman"/>
          <w:sz w:val="24"/>
          <w:szCs w:val="24"/>
        </w:rPr>
        <w:t>, исходившей от силовых структур</w:t>
      </w:r>
      <w:r w:rsidRPr="000C4B31">
        <w:rPr>
          <w:rFonts w:ascii="Times New Roman" w:hAnsi="Times New Roman"/>
          <w:sz w:val="24"/>
          <w:szCs w:val="24"/>
          <w:vertAlign w:val="superscript"/>
        </w:rPr>
        <w:footnoteReference w:id="7"/>
      </w:r>
      <w:r w:rsidRPr="000C4B31">
        <w:rPr>
          <w:rFonts w:ascii="Times New Roman" w:hAnsi="Times New Roman"/>
          <w:sz w:val="24"/>
          <w:szCs w:val="24"/>
        </w:rPr>
        <w:t xml:space="preserve">. На одном из представительных совещаний в конце </w:t>
      </w:r>
      <w:smartTag w:uri="urn:schemas-microsoft-com:office:smarttags" w:element="metricconverter">
        <w:smartTagPr>
          <w:attr w:name="ProductID" w:val="2010 г"/>
        </w:smartTagPr>
        <w:r w:rsidRPr="000C4B31">
          <w:rPr>
            <w:rFonts w:ascii="Times New Roman" w:hAnsi="Times New Roman"/>
            <w:sz w:val="24"/>
            <w:szCs w:val="24"/>
          </w:rPr>
          <w:t>2010 г</w:t>
        </w:r>
      </w:smartTag>
      <w:r w:rsidRPr="000C4B31">
        <w:rPr>
          <w:rFonts w:ascii="Times New Roman" w:hAnsi="Times New Roman"/>
          <w:sz w:val="24"/>
          <w:szCs w:val="24"/>
        </w:rPr>
        <w:t>. даже случился форменный скандал, когда президент РФ назвал предложенные ему д</w:t>
      </w:r>
      <w:r w:rsidR="00F63CA9">
        <w:rPr>
          <w:rFonts w:ascii="Times New Roman" w:hAnsi="Times New Roman"/>
          <w:sz w:val="24"/>
          <w:szCs w:val="24"/>
        </w:rPr>
        <w:t>анные о потерях боевиков «</w:t>
      </w:r>
      <w:proofErr w:type="spellStart"/>
      <w:r w:rsidR="00F63CA9">
        <w:rPr>
          <w:rFonts w:ascii="Times New Roman" w:hAnsi="Times New Roman"/>
          <w:sz w:val="24"/>
          <w:szCs w:val="24"/>
        </w:rPr>
        <w:t>брехнё</w:t>
      </w:r>
      <w:r w:rsidRPr="000C4B31">
        <w:rPr>
          <w:rFonts w:ascii="Times New Roman" w:hAnsi="Times New Roman"/>
          <w:sz w:val="24"/>
          <w:szCs w:val="24"/>
        </w:rPr>
        <w:t>й</w:t>
      </w:r>
      <w:proofErr w:type="spellEnd"/>
      <w:r w:rsidRPr="000C4B31">
        <w:rPr>
          <w:rFonts w:ascii="Times New Roman" w:hAnsi="Times New Roman"/>
          <w:sz w:val="24"/>
          <w:szCs w:val="24"/>
        </w:rPr>
        <w:t>»</w:t>
      </w:r>
      <w:r w:rsidRPr="000C4B31">
        <w:rPr>
          <w:rFonts w:ascii="Times New Roman" w:hAnsi="Times New Roman"/>
          <w:sz w:val="24"/>
          <w:szCs w:val="24"/>
          <w:vertAlign w:val="superscript"/>
        </w:rPr>
        <w:footnoteReference w:id="8"/>
      </w:r>
      <w:r w:rsidRPr="000C4B31">
        <w:rPr>
          <w:rFonts w:ascii="Times New Roman" w:hAnsi="Times New Roman"/>
          <w:sz w:val="24"/>
          <w:szCs w:val="24"/>
        </w:rPr>
        <w:t xml:space="preserve">. </w:t>
      </w:r>
    </w:p>
    <w:p w14:paraId="0D410F35" w14:textId="77777777" w:rsidR="008357D8" w:rsidRPr="009D7775" w:rsidRDefault="008357D8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3F1187B" w14:textId="77777777" w:rsidR="00CD7028" w:rsidRDefault="00CD7028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2344F150" w14:textId="77777777" w:rsidR="00CD7028" w:rsidRDefault="00CD7028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26EA609B" w14:textId="77777777" w:rsidR="00CD7028" w:rsidRDefault="00CD7028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0888EC49" w14:textId="77777777" w:rsidR="00CD7028" w:rsidRDefault="00CD7028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07DD550F" w14:textId="77777777" w:rsidR="009F0151" w:rsidRDefault="009F0151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3243">
        <w:rPr>
          <w:rFonts w:ascii="Times New Roman" w:hAnsi="Times New Roman"/>
          <w:i/>
          <w:sz w:val="24"/>
          <w:szCs w:val="24"/>
        </w:rPr>
        <w:t xml:space="preserve">Таблица 1. </w:t>
      </w:r>
      <w:r w:rsidR="004B0362" w:rsidRPr="001337FF">
        <w:rPr>
          <w:rFonts w:ascii="Times New Roman" w:hAnsi="Times New Roman"/>
          <w:b/>
          <w:sz w:val="24"/>
          <w:szCs w:val="24"/>
        </w:rPr>
        <w:t>Потери подполья на Северном Кавказе в 2011</w:t>
      </w:r>
      <w:r w:rsidRPr="0006483C">
        <w:rPr>
          <w:rFonts w:ascii="Times New Roman" w:hAnsi="Times New Roman"/>
          <w:b/>
          <w:sz w:val="24"/>
          <w:szCs w:val="24"/>
        </w:rPr>
        <w:t>–</w:t>
      </w:r>
      <w:r w:rsidR="004B0362" w:rsidRPr="001337FF">
        <w:rPr>
          <w:rFonts w:ascii="Times New Roman" w:hAnsi="Times New Roman"/>
          <w:b/>
          <w:sz w:val="24"/>
          <w:szCs w:val="24"/>
        </w:rPr>
        <w:t>2015 гг. по официальным данным</w:t>
      </w:r>
    </w:p>
    <w:p w14:paraId="5114DE30" w14:textId="77777777" w:rsidR="009F0151" w:rsidRPr="00485163" w:rsidRDefault="009F0151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9"/>
        <w:gridCol w:w="2508"/>
        <w:gridCol w:w="3618"/>
        <w:gridCol w:w="2376"/>
      </w:tblGrid>
      <w:tr w:rsidR="009F0151" w:rsidRPr="001C2C88" w14:paraId="30160199" w14:textId="77777777" w:rsidTr="000C4B31">
        <w:tc>
          <w:tcPr>
            <w:tcW w:w="1069" w:type="dxa"/>
          </w:tcPr>
          <w:p w14:paraId="289CCB0E" w14:textId="77777777" w:rsidR="009F0151" w:rsidRPr="003B31B9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9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508" w:type="dxa"/>
          </w:tcPr>
          <w:p w14:paraId="222695FB" w14:textId="77777777" w:rsidR="009F0151" w:rsidRPr="003B31B9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9">
              <w:rPr>
                <w:rFonts w:ascii="Times New Roman" w:hAnsi="Times New Roman"/>
                <w:sz w:val="24"/>
                <w:szCs w:val="24"/>
              </w:rPr>
              <w:t>Убито боевиков / в т.ч. лидеров</w:t>
            </w:r>
          </w:p>
        </w:tc>
        <w:tc>
          <w:tcPr>
            <w:tcW w:w="3618" w:type="dxa"/>
          </w:tcPr>
          <w:p w14:paraId="3D547302" w14:textId="77777777" w:rsidR="009F0151" w:rsidRPr="003B31B9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9">
              <w:rPr>
                <w:rFonts w:ascii="Times New Roman" w:hAnsi="Times New Roman"/>
                <w:sz w:val="24"/>
                <w:szCs w:val="24"/>
              </w:rPr>
              <w:t xml:space="preserve">Задержано боевиков и пособников / явилось с повинной </w:t>
            </w:r>
          </w:p>
        </w:tc>
        <w:tc>
          <w:tcPr>
            <w:tcW w:w="2376" w:type="dxa"/>
          </w:tcPr>
          <w:p w14:paraId="6BCCEFBC" w14:textId="77777777" w:rsidR="009F0151" w:rsidRPr="003B31B9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9">
              <w:rPr>
                <w:rFonts w:ascii="Times New Roman" w:hAnsi="Times New Roman"/>
                <w:sz w:val="24"/>
                <w:szCs w:val="24"/>
              </w:rPr>
              <w:t>Общие потери НВФ</w:t>
            </w:r>
          </w:p>
        </w:tc>
      </w:tr>
      <w:tr w:rsidR="009F0151" w:rsidRPr="001C2C88" w14:paraId="242BA742" w14:textId="77777777" w:rsidTr="000C4B31">
        <w:tc>
          <w:tcPr>
            <w:tcW w:w="1069" w:type="dxa"/>
          </w:tcPr>
          <w:p w14:paraId="57481FA0" w14:textId="77777777" w:rsidR="009F0151" w:rsidRPr="003B31B9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9">
              <w:rPr>
                <w:rFonts w:ascii="Times New Roman" w:hAnsi="Times New Roman"/>
                <w:sz w:val="24"/>
                <w:szCs w:val="24"/>
              </w:rPr>
              <w:t>2015</w:t>
            </w:r>
            <w:r w:rsidRPr="003B31B9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  <w:tc>
          <w:tcPr>
            <w:tcW w:w="2508" w:type="dxa"/>
          </w:tcPr>
          <w:p w14:paraId="04F21D30" w14:textId="77777777" w:rsidR="009F0151" w:rsidRPr="003B31B9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9">
              <w:rPr>
                <w:rFonts w:ascii="Times New Roman" w:hAnsi="Times New Roman"/>
                <w:sz w:val="24"/>
                <w:szCs w:val="24"/>
              </w:rPr>
              <w:t>156 / 36</w:t>
            </w:r>
          </w:p>
        </w:tc>
        <w:tc>
          <w:tcPr>
            <w:tcW w:w="3618" w:type="dxa"/>
          </w:tcPr>
          <w:p w14:paraId="575668AB" w14:textId="77777777" w:rsidR="009F0151" w:rsidRPr="003B31B9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9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2376" w:type="dxa"/>
          </w:tcPr>
          <w:p w14:paraId="28FA44BC" w14:textId="77777777" w:rsidR="009F0151" w:rsidRPr="003B31B9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9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</w:tr>
      <w:tr w:rsidR="009F0151" w:rsidRPr="001C2C88" w14:paraId="18A91EFD" w14:textId="77777777" w:rsidTr="000C4B31">
        <w:tc>
          <w:tcPr>
            <w:tcW w:w="1069" w:type="dxa"/>
          </w:tcPr>
          <w:p w14:paraId="39BC42FA" w14:textId="77777777" w:rsidR="009F0151" w:rsidRPr="003B31B9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9">
              <w:rPr>
                <w:rFonts w:ascii="Times New Roman" w:hAnsi="Times New Roman"/>
                <w:sz w:val="24"/>
                <w:szCs w:val="24"/>
              </w:rPr>
              <w:t>2014</w:t>
            </w:r>
            <w:r w:rsidRPr="003B31B9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  <w:tc>
          <w:tcPr>
            <w:tcW w:w="2508" w:type="dxa"/>
          </w:tcPr>
          <w:p w14:paraId="06624CE9" w14:textId="77777777" w:rsidR="009F0151" w:rsidRPr="003B31B9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9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3618" w:type="dxa"/>
          </w:tcPr>
          <w:p w14:paraId="042D4331" w14:textId="77777777" w:rsidR="009F0151" w:rsidRPr="003B31B9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9"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2376" w:type="dxa"/>
          </w:tcPr>
          <w:p w14:paraId="57775949" w14:textId="77777777" w:rsidR="009F0151" w:rsidRPr="003B31B9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9"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</w:tr>
      <w:tr w:rsidR="009F0151" w:rsidRPr="001C2C88" w14:paraId="277E3EA5" w14:textId="77777777" w:rsidTr="000C4B31">
        <w:tc>
          <w:tcPr>
            <w:tcW w:w="1069" w:type="dxa"/>
          </w:tcPr>
          <w:p w14:paraId="2B167EBE" w14:textId="77777777" w:rsidR="009F0151" w:rsidRPr="003B31B9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9">
              <w:rPr>
                <w:rFonts w:ascii="Times New Roman" w:hAnsi="Times New Roman"/>
                <w:sz w:val="24"/>
                <w:szCs w:val="24"/>
              </w:rPr>
              <w:t>2013</w:t>
            </w:r>
            <w:r w:rsidRPr="003B31B9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2508" w:type="dxa"/>
          </w:tcPr>
          <w:p w14:paraId="190906A8" w14:textId="77777777" w:rsidR="009F0151" w:rsidRPr="003B31B9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9">
              <w:rPr>
                <w:rFonts w:ascii="Times New Roman" w:hAnsi="Times New Roman"/>
                <w:sz w:val="24"/>
                <w:szCs w:val="24"/>
              </w:rPr>
              <w:t>260 / 42</w:t>
            </w:r>
          </w:p>
        </w:tc>
        <w:tc>
          <w:tcPr>
            <w:tcW w:w="3618" w:type="dxa"/>
          </w:tcPr>
          <w:p w14:paraId="0A512763" w14:textId="77777777" w:rsidR="009F0151" w:rsidRPr="003B31B9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9">
              <w:rPr>
                <w:rFonts w:ascii="Times New Roman" w:hAnsi="Times New Roman"/>
                <w:sz w:val="24"/>
                <w:szCs w:val="24"/>
              </w:rPr>
              <w:t>Более 500 / 72</w:t>
            </w:r>
          </w:p>
        </w:tc>
        <w:tc>
          <w:tcPr>
            <w:tcW w:w="2376" w:type="dxa"/>
          </w:tcPr>
          <w:p w14:paraId="6660B7F6" w14:textId="77777777" w:rsidR="009F0151" w:rsidRPr="003B31B9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9">
              <w:rPr>
                <w:rFonts w:ascii="Times New Roman" w:hAnsi="Times New Roman"/>
                <w:sz w:val="24"/>
                <w:szCs w:val="24"/>
              </w:rPr>
              <w:t>Более 832</w:t>
            </w:r>
          </w:p>
        </w:tc>
      </w:tr>
      <w:tr w:rsidR="009F0151" w:rsidRPr="001C2C88" w14:paraId="2164D58C" w14:textId="77777777" w:rsidTr="000C4B31">
        <w:tc>
          <w:tcPr>
            <w:tcW w:w="1069" w:type="dxa"/>
          </w:tcPr>
          <w:p w14:paraId="31361775" w14:textId="77777777" w:rsidR="009F0151" w:rsidRPr="003B31B9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9">
              <w:rPr>
                <w:rFonts w:ascii="Times New Roman" w:hAnsi="Times New Roman"/>
                <w:sz w:val="24"/>
                <w:szCs w:val="24"/>
              </w:rPr>
              <w:t>2012</w:t>
            </w:r>
            <w:r w:rsidRPr="003B31B9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2"/>
            </w:r>
          </w:p>
        </w:tc>
        <w:tc>
          <w:tcPr>
            <w:tcW w:w="2508" w:type="dxa"/>
          </w:tcPr>
          <w:p w14:paraId="032EC357" w14:textId="77777777" w:rsidR="009F0151" w:rsidRPr="003B31B9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9">
              <w:rPr>
                <w:rFonts w:ascii="Times New Roman" w:hAnsi="Times New Roman"/>
                <w:sz w:val="24"/>
                <w:szCs w:val="24"/>
              </w:rPr>
              <w:t>391 / 50</w:t>
            </w:r>
          </w:p>
        </w:tc>
        <w:tc>
          <w:tcPr>
            <w:tcW w:w="3618" w:type="dxa"/>
          </w:tcPr>
          <w:p w14:paraId="3408A04C" w14:textId="77777777" w:rsidR="009F0151" w:rsidRPr="003B31B9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9">
              <w:rPr>
                <w:rFonts w:ascii="Times New Roman" w:hAnsi="Times New Roman"/>
                <w:sz w:val="24"/>
                <w:szCs w:val="24"/>
              </w:rPr>
              <w:t>461 / 44</w:t>
            </w:r>
          </w:p>
        </w:tc>
        <w:tc>
          <w:tcPr>
            <w:tcW w:w="2376" w:type="dxa"/>
          </w:tcPr>
          <w:p w14:paraId="49FA4639" w14:textId="77777777" w:rsidR="009F0151" w:rsidRPr="003B31B9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9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</w:tr>
    </w:tbl>
    <w:p w14:paraId="3461115C" w14:textId="77777777" w:rsidR="009F0151" w:rsidRPr="00485163" w:rsidRDefault="009F0151" w:rsidP="00AB1FDC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0AE3C46D" w14:textId="77777777" w:rsidR="00E45FE7" w:rsidRPr="00F63CA9" w:rsidRDefault="009F0151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85163">
        <w:rPr>
          <w:rFonts w:ascii="Times New Roman" w:hAnsi="Times New Roman"/>
          <w:sz w:val="24"/>
          <w:szCs w:val="24"/>
        </w:rPr>
        <w:t>Как вид</w:t>
      </w:r>
      <w:r w:rsidR="00476A29">
        <w:rPr>
          <w:rFonts w:ascii="Times New Roman" w:hAnsi="Times New Roman"/>
          <w:sz w:val="24"/>
          <w:szCs w:val="24"/>
        </w:rPr>
        <w:t>им</w:t>
      </w:r>
      <w:r w:rsidRPr="00485163">
        <w:rPr>
          <w:rFonts w:ascii="Times New Roman" w:hAnsi="Times New Roman"/>
          <w:sz w:val="24"/>
          <w:szCs w:val="24"/>
        </w:rPr>
        <w:t xml:space="preserve">, </w:t>
      </w:r>
      <w:r w:rsidR="00476A29">
        <w:rPr>
          <w:rFonts w:ascii="Times New Roman" w:hAnsi="Times New Roman"/>
          <w:sz w:val="24"/>
          <w:szCs w:val="24"/>
        </w:rPr>
        <w:t>число</w:t>
      </w:r>
      <w:r w:rsidRPr="00485163">
        <w:rPr>
          <w:rFonts w:ascii="Times New Roman" w:hAnsi="Times New Roman"/>
          <w:sz w:val="24"/>
          <w:szCs w:val="24"/>
        </w:rPr>
        <w:t xml:space="preserve"> лиц, относимых правоохранительными ор</w:t>
      </w:r>
      <w:r>
        <w:rPr>
          <w:rFonts w:ascii="Times New Roman" w:hAnsi="Times New Roman"/>
          <w:sz w:val="24"/>
          <w:szCs w:val="24"/>
        </w:rPr>
        <w:t>ганами к выведенным из строя боевикам и их пособникам,</w:t>
      </w:r>
      <w:r w:rsidRPr="00485163">
        <w:rPr>
          <w:rFonts w:ascii="Times New Roman" w:hAnsi="Times New Roman"/>
          <w:sz w:val="24"/>
          <w:szCs w:val="24"/>
        </w:rPr>
        <w:t xml:space="preserve"> из года в год </w:t>
      </w:r>
      <w:r>
        <w:rPr>
          <w:rFonts w:ascii="Times New Roman" w:hAnsi="Times New Roman"/>
          <w:sz w:val="24"/>
          <w:szCs w:val="24"/>
        </w:rPr>
        <w:t>достаточно</w:t>
      </w:r>
      <w:r w:rsidRPr="00485163">
        <w:rPr>
          <w:rFonts w:ascii="Times New Roman" w:hAnsi="Times New Roman"/>
          <w:sz w:val="24"/>
          <w:szCs w:val="24"/>
        </w:rPr>
        <w:t xml:space="preserve"> устойчиво. В тоже время</w:t>
      </w:r>
      <w:r>
        <w:rPr>
          <w:rFonts w:ascii="Times New Roman" w:hAnsi="Times New Roman"/>
          <w:sz w:val="24"/>
          <w:szCs w:val="24"/>
        </w:rPr>
        <w:t xml:space="preserve">, </w:t>
      </w:r>
      <w:r w:rsidR="004936D7">
        <w:rPr>
          <w:rFonts w:ascii="Times New Roman" w:hAnsi="Times New Roman"/>
          <w:sz w:val="24"/>
          <w:szCs w:val="24"/>
        </w:rPr>
        <w:t xml:space="preserve">если опираться на </w:t>
      </w:r>
      <w:r>
        <w:rPr>
          <w:rFonts w:ascii="Times New Roman" w:hAnsi="Times New Roman"/>
          <w:sz w:val="24"/>
          <w:szCs w:val="24"/>
        </w:rPr>
        <w:t>официальны</w:t>
      </w:r>
      <w:r w:rsidR="004936D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данны</w:t>
      </w:r>
      <w:r w:rsidR="004936D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85163">
        <w:rPr>
          <w:rFonts w:ascii="Times New Roman" w:hAnsi="Times New Roman"/>
          <w:sz w:val="24"/>
          <w:szCs w:val="24"/>
        </w:rPr>
        <w:t>в антитеррористической тактике силовых структур</w:t>
      </w:r>
      <w:r>
        <w:rPr>
          <w:rFonts w:ascii="Times New Roman" w:hAnsi="Times New Roman"/>
          <w:sz w:val="24"/>
          <w:szCs w:val="24"/>
        </w:rPr>
        <w:t xml:space="preserve"> заметно</w:t>
      </w:r>
      <w:r w:rsidRPr="00485163">
        <w:rPr>
          <w:rFonts w:ascii="Times New Roman" w:hAnsi="Times New Roman"/>
          <w:sz w:val="24"/>
          <w:szCs w:val="24"/>
        </w:rPr>
        <w:t xml:space="preserve"> постепенно</w:t>
      </w:r>
      <w:r>
        <w:rPr>
          <w:rFonts w:ascii="Times New Roman" w:hAnsi="Times New Roman"/>
          <w:sz w:val="24"/>
          <w:szCs w:val="24"/>
        </w:rPr>
        <w:t>е</w:t>
      </w:r>
      <w:r w:rsidRPr="00485163">
        <w:rPr>
          <w:rFonts w:ascii="Times New Roman" w:hAnsi="Times New Roman"/>
          <w:sz w:val="24"/>
          <w:szCs w:val="24"/>
        </w:rPr>
        <w:t xml:space="preserve"> смещ</w:t>
      </w:r>
      <w:r>
        <w:rPr>
          <w:rFonts w:ascii="Times New Roman" w:hAnsi="Times New Roman"/>
          <w:sz w:val="24"/>
          <w:szCs w:val="24"/>
        </w:rPr>
        <w:t>ение акцента</w:t>
      </w:r>
      <w:r w:rsidRPr="00485163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физического </w:t>
      </w:r>
      <w:r w:rsidRPr="00485163">
        <w:rPr>
          <w:rFonts w:ascii="Times New Roman" w:hAnsi="Times New Roman"/>
          <w:sz w:val="24"/>
          <w:szCs w:val="24"/>
        </w:rPr>
        <w:t xml:space="preserve">уничтожения </w:t>
      </w:r>
      <w:r w:rsidR="003B31B9">
        <w:rPr>
          <w:rFonts w:ascii="Times New Roman" w:hAnsi="Times New Roman"/>
          <w:sz w:val="24"/>
          <w:szCs w:val="24"/>
        </w:rPr>
        <w:t>на</w:t>
      </w:r>
      <w:r w:rsidRPr="00485163">
        <w:rPr>
          <w:rFonts w:ascii="Times New Roman" w:hAnsi="Times New Roman"/>
          <w:sz w:val="24"/>
          <w:szCs w:val="24"/>
        </w:rPr>
        <w:t xml:space="preserve"> задержания подозреваемых в причастности к </w:t>
      </w:r>
      <w:r>
        <w:rPr>
          <w:rFonts w:ascii="Times New Roman" w:hAnsi="Times New Roman"/>
          <w:sz w:val="24"/>
          <w:szCs w:val="24"/>
        </w:rPr>
        <w:t>террористической деятельности</w:t>
      </w:r>
      <w:r w:rsidRPr="00485163">
        <w:rPr>
          <w:rFonts w:ascii="Times New Roman" w:hAnsi="Times New Roman"/>
          <w:sz w:val="24"/>
          <w:szCs w:val="24"/>
        </w:rPr>
        <w:t xml:space="preserve">. </w:t>
      </w:r>
    </w:p>
    <w:p w14:paraId="5EF34072" w14:textId="77777777" w:rsidR="009F0151" w:rsidRDefault="004936D7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63CA9">
        <w:rPr>
          <w:rFonts w:ascii="Times New Roman" w:hAnsi="Times New Roman"/>
          <w:sz w:val="24"/>
          <w:szCs w:val="24"/>
        </w:rPr>
        <w:t xml:space="preserve">Впрочем, следует учитывать </w:t>
      </w:r>
      <w:r w:rsidR="009F0151" w:rsidRPr="00F63CA9">
        <w:rPr>
          <w:rFonts w:ascii="Times New Roman" w:hAnsi="Times New Roman"/>
          <w:sz w:val="24"/>
          <w:szCs w:val="24"/>
        </w:rPr>
        <w:t>что сведения, исходящие из силовых ведомств, могут содержать недостоверную информацию.</w:t>
      </w:r>
      <w:r w:rsidR="00C55836" w:rsidRPr="00F63CA9">
        <w:rPr>
          <w:rFonts w:ascii="Times New Roman" w:hAnsi="Times New Roman"/>
          <w:sz w:val="24"/>
          <w:szCs w:val="24"/>
        </w:rPr>
        <w:t xml:space="preserve"> П</w:t>
      </w:r>
      <w:r w:rsidR="009F0151" w:rsidRPr="00F63CA9">
        <w:rPr>
          <w:rFonts w:ascii="Times New Roman" w:hAnsi="Times New Roman"/>
          <w:sz w:val="24"/>
          <w:szCs w:val="24"/>
        </w:rPr>
        <w:t>оэтому, оценивая эффективность де</w:t>
      </w:r>
      <w:r w:rsidR="00C55836" w:rsidRPr="00F63CA9">
        <w:rPr>
          <w:rFonts w:ascii="Times New Roman" w:hAnsi="Times New Roman"/>
          <w:sz w:val="24"/>
          <w:szCs w:val="24"/>
        </w:rPr>
        <w:t>йствий</w:t>
      </w:r>
      <w:r w:rsidR="009F0151" w:rsidRPr="00F63CA9">
        <w:rPr>
          <w:rFonts w:ascii="Times New Roman" w:hAnsi="Times New Roman"/>
          <w:sz w:val="24"/>
          <w:szCs w:val="24"/>
        </w:rPr>
        <w:t xml:space="preserve"> силовых ведомств по </w:t>
      </w:r>
      <w:r w:rsidR="00C55836" w:rsidRPr="00F63CA9">
        <w:rPr>
          <w:rFonts w:ascii="Times New Roman" w:hAnsi="Times New Roman"/>
          <w:sz w:val="24"/>
          <w:szCs w:val="24"/>
        </w:rPr>
        <w:t>борьбе с</w:t>
      </w:r>
      <w:r w:rsidR="009F0151" w:rsidRPr="00F63CA9">
        <w:rPr>
          <w:rFonts w:ascii="Times New Roman" w:hAnsi="Times New Roman"/>
          <w:sz w:val="24"/>
          <w:szCs w:val="24"/>
        </w:rPr>
        <w:t xml:space="preserve"> вооруженн</w:t>
      </w:r>
      <w:r w:rsidR="00C55836" w:rsidRPr="00F63CA9">
        <w:rPr>
          <w:rFonts w:ascii="Times New Roman" w:hAnsi="Times New Roman"/>
          <w:sz w:val="24"/>
          <w:szCs w:val="24"/>
        </w:rPr>
        <w:t>ым</w:t>
      </w:r>
      <w:r w:rsidR="009F0151" w:rsidRPr="00F63CA9">
        <w:rPr>
          <w:rFonts w:ascii="Times New Roman" w:hAnsi="Times New Roman"/>
          <w:sz w:val="24"/>
          <w:szCs w:val="24"/>
        </w:rPr>
        <w:t xml:space="preserve"> подполь</w:t>
      </w:r>
      <w:r w:rsidR="00C55836" w:rsidRPr="00F63CA9">
        <w:rPr>
          <w:rFonts w:ascii="Times New Roman" w:hAnsi="Times New Roman"/>
          <w:sz w:val="24"/>
          <w:szCs w:val="24"/>
        </w:rPr>
        <w:t>ем</w:t>
      </w:r>
      <w:r w:rsidR="009F0151" w:rsidRPr="00F63CA9">
        <w:rPr>
          <w:rFonts w:ascii="Times New Roman" w:hAnsi="Times New Roman"/>
          <w:sz w:val="24"/>
          <w:szCs w:val="24"/>
        </w:rPr>
        <w:t xml:space="preserve">, необходимо </w:t>
      </w:r>
      <w:r w:rsidR="00C55836" w:rsidRPr="00F63CA9">
        <w:rPr>
          <w:rFonts w:ascii="Times New Roman" w:hAnsi="Times New Roman"/>
          <w:sz w:val="24"/>
          <w:szCs w:val="24"/>
        </w:rPr>
        <w:t>использовать и иные</w:t>
      </w:r>
      <w:r w:rsidR="009F0151" w:rsidRPr="00F63CA9">
        <w:rPr>
          <w:rFonts w:ascii="Times New Roman" w:hAnsi="Times New Roman"/>
          <w:sz w:val="24"/>
          <w:szCs w:val="24"/>
        </w:rPr>
        <w:t xml:space="preserve"> критерии.</w:t>
      </w:r>
      <w:r w:rsidR="00F63CA9">
        <w:rPr>
          <w:rFonts w:ascii="Times New Roman" w:hAnsi="Times New Roman"/>
          <w:sz w:val="24"/>
          <w:szCs w:val="24"/>
        </w:rPr>
        <w:t xml:space="preserve"> </w:t>
      </w:r>
      <w:r w:rsidR="009F0151" w:rsidRPr="00F63CA9">
        <w:rPr>
          <w:rFonts w:ascii="Times New Roman" w:hAnsi="Times New Roman"/>
          <w:sz w:val="24"/>
          <w:szCs w:val="24"/>
        </w:rPr>
        <w:t>Од</w:t>
      </w:r>
      <w:r w:rsidR="0057334B" w:rsidRPr="00F63CA9">
        <w:rPr>
          <w:rFonts w:ascii="Times New Roman" w:hAnsi="Times New Roman"/>
          <w:sz w:val="24"/>
          <w:szCs w:val="24"/>
        </w:rPr>
        <w:t>ин</w:t>
      </w:r>
      <w:r w:rsidR="009F0151" w:rsidRPr="00F63CA9">
        <w:rPr>
          <w:rFonts w:ascii="Times New Roman" w:hAnsi="Times New Roman"/>
          <w:sz w:val="24"/>
          <w:szCs w:val="24"/>
        </w:rPr>
        <w:t xml:space="preserve"> из объективных </w:t>
      </w:r>
      <w:r w:rsidR="006542A4" w:rsidRPr="00F63CA9">
        <w:rPr>
          <w:rFonts w:ascii="Times New Roman" w:hAnsi="Times New Roman"/>
          <w:sz w:val="24"/>
          <w:szCs w:val="24"/>
        </w:rPr>
        <w:t>показателей, характеризующих а</w:t>
      </w:r>
      <w:r w:rsidR="003B31B9" w:rsidRPr="00F63CA9">
        <w:rPr>
          <w:rFonts w:ascii="Times New Roman" w:hAnsi="Times New Roman"/>
          <w:sz w:val="24"/>
          <w:szCs w:val="24"/>
        </w:rPr>
        <w:t>к</w:t>
      </w:r>
      <w:r w:rsidR="006542A4" w:rsidRPr="00F63CA9">
        <w:rPr>
          <w:rFonts w:ascii="Times New Roman" w:hAnsi="Times New Roman"/>
          <w:sz w:val="24"/>
          <w:szCs w:val="24"/>
        </w:rPr>
        <w:t xml:space="preserve">тивность </w:t>
      </w:r>
      <w:r w:rsidR="009F0151" w:rsidRPr="00F63CA9">
        <w:rPr>
          <w:rFonts w:ascii="Times New Roman" w:hAnsi="Times New Roman"/>
          <w:sz w:val="24"/>
          <w:szCs w:val="24"/>
        </w:rPr>
        <w:t>северокавказского подполья</w:t>
      </w:r>
      <w:r w:rsidR="003B31B9" w:rsidRPr="00F63CA9">
        <w:rPr>
          <w:rFonts w:ascii="Times New Roman" w:hAnsi="Times New Roman"/>
          <w:sz w:val="24"/>
          <w:szCs w:val="24"/>
        </w:rPr>
        <w:t>,</w:t>
      </w:r>
      <w:r w:rsidR="00F63CA9">
        <w:rPr>
          <w:rFonts w:ascii="Times New Roman" w:hAnsi="Times New Roman"/>
          <w:sz w:val="24"/>
          <w:szCs w:val="24"/>
        </w:rPr>
        <w:t xml:space="preserve"> </w:t>
      </w:r>
      <w:r w:rsidR="003B31B9" w:rsidRPr="00F63CA9">
        <w:rPr>
          <w:rFonts w:ascii="Times New Roman" w:hAnsi="Times New Roman"/>
          <w:sz w:val="24"/>
          <w:szCs w:val="24"/>
        </w:rPr>
        <w:t>–</w:t>
      </w:r>
      <w:r w:rsidR="00F63CA9">
        <w:rPr>
          <w:rFonts w:ascii="Times New Roman" w:hAnsi="Times New Roman"/>
          <w:sz w:val="24"/>
          <w:szCs w:val="24"/>
        </w:rPr>
        <w:t xml:space="preserve"> </w:t>
      </w:r>
      <w:r w:rsidR="009F0151" w:rsidRPr="00F63CA9">
        <w:rPr>
          <w:rFonts w:ascii="Times New Roman" w:hAnsi="Times New Roman"/>
          <w:sz w:val="24"/>
          <w:szCs w:val="24"/>
        </w:rPr>
        <w:t>данные о потерях силовых структур. Офици</w:t>
      </w:r>
      <w:r w:rsidR="009F0151">
        <w:rPr>
          <w:rFonts w:ascii="Times New Roman" w:hAnsi="Times New Roman"/>
          <w:sz w:val="24"/>
          <w:szCs w:val="24"/>
        </w:rPr>
        <w:t>ально сводные сведения о таких потерях</w:t>
      </w:r>
      <w:r w:rsidR="00F63CA9">
        <w:rPr>
          <w:rFonts w:ascii="Times New Roman" w:hAnsi="Times New Roman"/>
          <w:sz w:val="24"/>
          <w:szCs w:val="24"/>
        </w:rPr>
        <w:t xml:space="preserve"> </w:t>
      </w:r>
      <w:r w:rsidR="0057334B">
        <w:rPr>
          <w:rFonts w:ascii="Times New Roman" w:hAnsi="Times New Roman"/>
          <w:sz w:val="24"/>
          <w:szCs w:val="24"/>
        </w:rPr>
        <w:t xml:space="preserve">не </w:t>
      </w:r>
      <w:r w:rsidR="009F0151" w:rsidRPr="00485163">
        <w:rPr>
          <w:rFonts w:ascii="Times New Roman" w:hAnsi="Times New Roman"/>
          <w:sz w:val="24"/>
          <w:szCs w:val="24"/>
        </w:rPr>
        <w:t>публик</w:t>
      </w:r>
      <w:r w:rsidR="0057334B">
        <w:rPr>
          <w:rFonts w:ascii="Times New Roman" w:hAnsi="Times New Roman"/>
          <w:sz w:val="24"/>
          <w:szCs w:val="24"/>
        </w:rPr>
        <w:t>уются с рубежа</w:t>
      </w:r>
      <w:r w:rsidR="009F0151" w:rsidRPr="00485163">
        <w:rPr>
          <w:rFonts w:ascii="Times New Roman" w:hAnsi="Times New Roman"/>
          <w:sz w:val="24"/>
          <w:szCs w:val="24"/>
        </w:rPr>
        <w:t xml:space="preserve"> 2010-х гг. Поэт</w:t>
      </w:r>
      <w:r w:rsidR="009F0151">
        <w:rPr>
          <w:rFonts w:ascii="Times New Roman" w:hAnsi="Times New Roman"/>
          <w:sz w:val="24"/>
          <w:szCs w:val="24"/>
        </w:rPr>
        <w:t>о</w:t>
      </w:r>
      <w:r w:rsidR="009F0151" w:rsidRPr="00485163">
        <w:rPr>
          <w:rFonts w:ascii="Times New Roman" w:hAnsi="Times New Roman"/>
          <w:sz w:val="24"/>
          <w:szCs w:val="24"/>
        </w:rPr>
        <w:t>му м</w:t>
      </w:r>
      <w:r w:rsidR="009F0151" w:rsidRPr="00485163">
        <w:rPr>
          <w:rFonts w:ascii="Times New Roman" w:hAnsi="Times New Roman"/>
          <w:sz w:val="24"/>
          <w:szCs w:val="24"/>
          <w:lang w:eastAsia="ar-SA"/>
        </w:rPr>
        <w:t xml:space="preserve">ы суммируем </w:t>
      </w:r>
      <w:r w:rsidR="009F0151">
        <w:rPr>
          <w:rFonts w:ascii="Times New Roman" w:hAnsi="Times New Roman"/>
          <w:sz w:val="24"/>
          <w:szCs w:val="24"/>
          <w:lang w:eastAsia="ar-SA"/>
        </w:rPr>
        <w:t xml:space="preserve">соответствующие </w:t>
      </w:r>
      <w:r w:rsidR="009F0151" w:rsidRPr="00485163">
        <w:rPr>
          <w:rFonts w:ascii="Times New Roman" w:hAnsi="Times New Roman"/>
          <w:sz w:val="24"/>
          <w:szCs w:val="24"/>
          <w:lang w:eastAsia="ar-SA"/>
        </w:rPr>
        <w:t xml:space="preserve">сообщения </w:t>
      </w:r>
      <w:r w:rsidR="009F0151">
        <w:rPr>
          <w:rFonts w:ascii="Times New Roman" w:hAnsi="Times New Roman"/>
          <w:sz w:val="24"/>
          <w:szCs w:val="24"/>
          <w:lang w:eastAsia="ar-SA"/>
        </w:rPr>
        <w:t>С</w:t>
      </w:r>
      <w:r w:rsidR="009F0151" w:rsidRPr="00485163">
        <w:rPr>
          <w:rFonts w:ascii="Times New Roman" w:hAnsi="Times New Roman"/>
          <w:sz w:val="24"/>
          <w:szCs w:val="24"/>
          <w:lang w:eastAsia="ar-SA"/>
        </w:rPr>
        <w:t>МИ и информагентств («</w:t>
      </w:r>
      <w:r w:rsidR="009F0151" w:rsidRPr="00485163">
        <w:rPr>
          <w:rFonts w:ascii="Times New Roman" w:hAnsi="Times New Roman"/>
          <w:i/>
          <w:sz w:val="24"/>
          <w:szCs w:val="24"/>
          <w:lang w:eastAsia="ar-SA"/>
        </w:rPr>
        <w:t>Российская газета», РИА «Новости», «Интерфакс»</w:t>
      </w:r>
      <w:r w:rsidR="009F0151" w:rsidRPr="00485163">
        <w:rPr>
          <w:rFonts w:ascii="Times New Roman" w:hAnsi="Times New Roman"/>
          <w:sz w:val="24"/>
          <w:szCs w:val="24"/>
          <w:lang w:eastAsia="ar-SA"/>
        </w:rPr>
        <w:t xml:space="preserve"> и др.). </w:t>
      </w:r>
      <w:r w:rsidR="009F0151" w:rsidRPr="00485163">
        <w:rPr>
          <w:rFonts w:ascii="Times New Roman" w:hAnsi="Times New Roman"/>
          <w:sz w:val="24"/>
          <w:szCs w:val="24"/>
        </w:rPr>
        <w:t xml:space="preserve">В представленной ниже </w:t>
      </w:r>
      <w:r w:rsidR="009F0151" w:rsidRPr="000F724D">
        <w:rPr>
          <w:rFonts w:ascii="Times New Roman" w:hAnsi="Times New Roman"/>
          <w:i/>
          <w:sz w:val="24"/>
          <w:szCs w:val="24"/>
        </w:rPr>
        <w:t>таблице 2</w:t>
      </w:r>
      <w:r w:rsidR="009F0151" w:rsidRPr="00485163">
        <w:rPr>
          <w:rFonts w:ascii="Times New Roman" w:hAnsi="Times New Roman"/>
          <w:sz w:val="24"/>
          <w:szCs w:val="24"/>
        </w:rPr>
        <w:t xml:space="preserve"> показаны наши расчеты потерь силовиков</w:t>
      </w:r>
      <w:r w:rsidR="009F0151">
        <w:rPr>
          <w:rFonts w:ascii="Times New Roman" w:hAnsi="Times New Roman"/>
          <w:sz w:val="24"/>
          <w:szCs w:val="24"/>
        </w:rPr>
        <w:t xml:space="preserve"> за последние десять лет.</w:t>
      </w:r>
      <w:r w:rsidR="0057334B">
        <w:rPr>
          <w:rFonts w:ascii="Times New Roman" w:hAnsi="Times New Roman"/>
          <w:sz w:val="24"/>
          <w:szCs w:val="24"/>
        </w:rPr>
        <w:t xml:space="preserve"> Ц</w:t>
      </w:r>
      <w:r w:rsidR="009F0151">
        <w:rPr>
          <w:rFonts w:ascii="Times New Roman" w:hAnsi="Times New Roman"/>
          <w:sz w:val="24"/>
          <w:szCs w:val="24"/>
        </w:rPr>
        <w:t xml:space="preserve">ифры, полученные таким способом, могут быть занижены, </w:t>
      </w:r>
      <w:r w:rsidR="0057334B">
        <w:rPr>
          <w:rFonts w:ascii="Times New Roman" w:hAnsi="Times New Roman"/>
          <w:sz w:val="24"/>
          <w:szCs w:val="24"/>
        </w:rPr>
        <w:t xml:space="preserve">но тут </w:t>
      </w:r>
      <w:r w:rsidR="009F0151">
        <w:rPr>
          <w:rFonts w:ascii="Times New Roman" w:hAnsi="Times New Roman"/>
          <w:sz w:val="24"/>
          <w:szCs w:val="24"/>
        </w:rPr>
        <w:t>важна динамика</w:t>
      </w:r>
      <w:r w:rsidR="0057334B">
        <w:rPr>
          <w:rFonts w:ascii="Times New Roman" w:hAnsi="Times New Roman"/>
          <w:sz w:val="24"/>
          <w:szCs w:val="24"/>
        </w:rPr>
        <w:t>:</w:t>
      </w:r>
      <w:r w:rsidR="009F0151">
        <w:rPr>
          <w:rFonts w:ascii="Times New Roman" w:hAnsi="Times New Roman"/>
          <w:sz w:val="24"/>
          <w:szCs w:val="24"/>
        </w:rPr>
        <w:t xml:space="preserve"> сравнение данных, получаемых </w:t>
      </w:r>
      <w:r w:rsidR="00DF418A">
        <w:rPr>
          <w:rFonts w:ascii="Times New Roman" w:hAnsi="Times New Roman"/>
          <w:sz w:val="24"/>
          <w:szCs w:val="24"/>
        </w:rPr>
        <w:t xml:space="preserve">по одной методике </w:t>
      </w:r>
      <w:r w:rsidR="009F0151">
        <w:rPr>
          <w:rFonts w:ascii="Times New Roman" w:hAnsi="Times New Roman"/>
          <w:sz w:val="24"/>
          <w:szCs w:val="24"/>
        </w:rPr>
        <w:t>из месяца в месяц, из года в год. Такое сравнение</w:t>
      </w:r>
      <w:r w:rsidR="00DF418A">
        <w:rPr>
          <w:rFonts w:ascii="Times New Roman" w:hAnsi="Times New Roman"/>
          <w:sz w:val="24"/>
          <w:szCs w:val="24"/>
        </w:rPr>
        <w:t xml:space="preserve"> позволяет </w:t>
      </w:r>
      <w:r w:rsidR="009F0151">
        <w:rPr>
          <w:rFonts w:ascii="Times New Roman" w:hAnsi="Times New Roman"/>
          <w:sz w:val="24"/>
          <w:szCs w:val="24"/>
        </w:rPr>
        <w:t>говорить об основных тенденциях, о тренд</w:t>
      </w:r>
      <w:r w:rsidR="00DF418A">
        <w:rPr>
          <w:rFonts w:ascii="Times New Roman" w:hAnsi="Times New Roman"/>
          <w:sz w:val="24"/>
          <w:szCs w:val="24"/>
        </w:rPr>
        <w:t>ах</w:t>
      </w:r>
      <w:r w:rsidR="009F0151">
        <w:rPr>
          <w:rFonts w:ascii="Times New Roman" w:hAnsi="Times New Roman"/>
          <w:sz w:val="24"/>
          <w:szCs w:val="24"/>
        </w:rPr>
        <w:t xml:space="preserve">. </w:t>
      </w:r>
    </w:p>
    <w:p w14:paraId="34FC2DC1" w14:textId="77777777" w:rsidR="009F0151" w:rsidRDefault="009F0151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  <w:sectPr w:rsidR="009F0151" w:rsidSect="009D77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510" w:footer="510" w:gutter="0"/>
          <w:cols w:space="708"/>
          <w:docGrid w:linePitch="360"/>
        </w:sectPr>
      </w:pPr>
    </w:p>
    <w:p w14:paraId="497424DF" w14:textId="77777777" w:rsidR="009F0151" w:rsidRPr="00485163" w:rsidRDefault="009F0151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85163">
        <w:rPr>
          <w:rFonts w:ascii="Times New Roman" w:hAnsi="Times New Roman"/>
          <w:b/>
          <w:i/>
          <w:sz w:val="24"/>
          <w:szCs w:val="24"/>
        </w:rPr>
        <w:lastRenderedPageBreak/>
        <w:t>Таблица 2.</w:t>
      </w:r>
      <w:r w:rsidRPr="00485163">
        <w:rPr>
          <w:rFonts w:ascii="Times New Roman" w:hAnsi="Times New Roman"/>
          <w:b/>
          <w:sz w:val="24"/>
          <w:szCs w:val="24"/>
        </w:rPr>
        <w:t xml:space="preserve"> Потери силовых структур в зоне конфликта на Северном Кавказе в течение 2006–2015 гг. (подсчет ПЦ «Мемориал» на основе открытых информационных источников)</w:t>
      </w:r>
    </w:p>
    <w:p w14:paraId="07B75E19" w14:textId="77777777" w:rsidR="009F0151" w:rsidRPr="00485163" w:rsidRDefault="009F0151" w:rsidP="00AB1FD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4122" w:type="dxa"/>
        <w:tblLayout w:type="fixed"/>
        <w:tblLook w:val="00A0" w:firstRow="1" w:lastRow="0" w:firstColumn="1" w:lastColumn="0" w:noHBand="0" w:noVBand="0"/>
      </w:tblPr>
      <w:tblGrid>
        <w:gridCol w:w="992"/>
        <w:gridCol w:w="709"/>
        <w:gridCol w:w="604"/>
        <w:gridCol w:w="67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55"/>
        <w:gridCol w:w="567"/>
        <w:gridCol w:w="567"/>
        <w:gridCol w:w="567"/>
        <w:gridCol w:w="567"/>
        <w:gridCol w:w="567"/>
        <w:gridCol w:w="709"/>
        <w:gridCol w:w="709"/>
      </w:tblGrid>
      <w:tr w:rsidR="009F0151" w:rsidRPr="001C2C88" w14:paraId="1C48518D" w14:textId="77777777" w:rsidTr="007B753E">
        <w:trPr>
          <w:trHeight w:val="190"/>
        </w:trPr>
        <w:tc>
          <w:tcPr>
            <w:tcW w:w="992" w:type="dxa"/>
            <w:vMerge w:val="restart"/>
          </w:tcPr>
          <w:p w14:paraId="20A1ABD1" w14:textId="77777777" w:rsidR="009F0151" w:rsidRPr="001337FF" w:rsidRDefault="009F0151" w:rsidP="006351C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313" w:type="dxa"/>
            <w:gridSpan w:val="2"/>
          </w:tcPr>
          <w:p w14:paraId="75493662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2006</w:t>
            </w:r>
          </w:p>
        </w:tc>
        <w:tc>
          <w:tcPr>
            <w:tcW w:w="1239" w:type="dxa"/>
            <w:gridSpan w:val="2"/>
          </w:tcPr>
          <w:p w14:paraId="14B8360E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2007</w:t>
            </w:r>
          </w:p>
        </w:tc>
        <w:tc>
          <w:tcPr>
            <w:tcW w:w="1134" w:type="dxa"/>
            <w:gridSpan w:val="2"/>
          </w:tcPr>
          <w:p w14:paraId="79FE72A7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2008</w:t>
            </w:r>
          </w:p>
        </w:tc>
        <w:tc>
          <w:tcPr>
            <w:tcW w:w="1134" w:type="dxa"/>
            <w:gridSpan w:val="2"/>
          </w:tcPr>
          <w:p w14:paraId="31815A05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2009</w:t>
            </w:r>
          </w:p>
        </w:tc>
        <w:tc>
          <w:tcPr>
            <w:tcW w:w="1134" w:type="dxa"/>
            <w:gridSpan w:val="2"/>
          </w:tcPr>
          <w:p w14:paraId="4A673447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2010</w:t>
            </w:r>
          </w:p>
        </w:tc>
        <w:tc>
          <w:tcPr>
            <w:tcW w:w="1134" w:type="dxa"/>
            <w:gridSpan w:val="2"/>
          </w:tcPr>
          <w:p w14:paraId="744D660D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2011</w:t>
            </w:r>
          </w:p>
        </w:tc>
        <w:tc>
          <w:tcPr>
            <w:tcW w:w="1134" w:type="dxa"/>
            <w:gridSpan w:val="2"/>
          </w:tcPr>
          <w:p w14:paraId="5850EDE4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2012</w:t>
            </w:r>
          </w:p>
        </w:tc>
        <w:tc>
          <w:tcPr>
            <w:tcW w:w="1222" w:type="dxa"/>
            <w:gridSpan w:val="2"/>
          </w:tcPr>
          <w:p w14:paraId="33C336B2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2013</w:t>
            </w:r>
          </w:p>
        </w:tc>
        <w:tc>
          <w:tcPr>
            <w:tcW w:w="1134" w:type="dxa"/>
            <w:gridSpan w:val="2"/>
          </w:tcPr>
          <w:p w14:paraId="63160F99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2014</w:t>
            </w:r>
          </w:p>
        </w:tc>
        <w:tc>
          <w:tcPr>
            <w:tcW w:w="1134" w:type="dxa"/>
            <w:gridSpan w:val="2"/>
          </w:tcPr>
          <w:p w14:paraId="60613E9E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2015</w:t>
            </w:r>
          </w:p>
        </w:tc>
        <w:tc>
          <w:tcPr>
            <w:tcW w:w="1418" w:type="dxa"/>
            <w:gridSpan w:val="2"/>
          </w:tcPr>
          <w:p w14:paraId="0DAC0BAB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ВСЕГО</w:t>
            </w:r>
          </w:p>
        </w:tc>
      </w:tr>
      <w:tr w:rsidR="009F0151" w:rsidRPr="001C2C88" w14:paraId="62797F90" w14:textId="77777777" w:rsidTr="007B753E">
        <w:trPr>
          <w:trHeight w:val="1145"/>
        </w:trPr>
        <w:tc>
          <w:tcPr>
            <w:tcW w:w="992" w:type="dxa"/>
            <w:vMerge/>
          </w:tcPr>
          <w:p w14:paraId="1D6D4B11" w14:textId="77777777" w:rsidR="009F0151" w:rsidRPr="001337FF" w:rsidRDefault="009F0151" w:rsidP="006351C6">
            <w:pPr>
              <w:keepNext/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709" w:type="dxa"/>
            <w:textDirection w:val="btLr"/>
          </w:tcPr>
          <w:p w14:paraId="04E5918A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Убито</w:t>
            </w:r>
          </w:p>
        </w:tc>
        <w:tc>
          <w:tcPr>
            <w:tcW w:w="604" w:type="dxa"/>
            <w:textDirection w:val="btLr"/>
          </w:tcPr>
          <w:p w14:paraId="760CFDBF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Ранено</w:t>
            </w:r>
          </w:p>
        </w:tc>
        <w:tc>
          <w:tcPr>
            <w:tcW w:w="672" w:type="dxa"/>
            <w:textDirection w:val="btLr"/>
          </w:tcPr>
          <w:p w14:paraId="6B6F8571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Убито</w:t>
            </w:r>
          </w:p>
        </w:tc>
        <w:tc>
          <w:tcPr>
            <w:tcW w:w="567" w:type="dxa"/>
            <w:textDirection w:val="btLr"/>
          </w:tcPr>
          <w:p w14:paraId="305F2009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Ранено</w:t>
            </w:r>
          </w:p>
        </w:tc>
        <w:tc>
          <w:tcPr>
            <w:tcW w:w="567" w:type="dxa"/>
            <w:textDirection w:val="btLr"/>
          </w:tcPr>
          <w:p w14:paraId="4C5CC6F8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Убито</w:t>
            </w:r>
          </w:p>
        </w:tc>
        <w:tc>
          <w:tcPr>
            <w:tcW w:w="567" w:type="dxa"/>
            <w:textDirection w:val="btLr"/>
          </w:tcPr>
          <w:p w14:paraId="1E49FFCC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Ранено</w:t>
            </w:r>
          </w:p>
        </w:tc>
        <w:tc>
          <w:tcPr>
            <w:tcW w:w="567" w:type="dxa"/>
            <w:textDirection w:val="btLr"/>
          </w:tcPr>
          <w:p w14:paraId="17E6F793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Убито</w:t>
            </w:r>
          </w:p>
        </w:tc>
        <w:tc>
          <w:tcPr>
            <w:tcW w:w="567" w:type="dxa"/>
            <w:textDirection w:val="btLr"/>
          </w:tcPr>
          <w:p w14:paraId="12B47A4D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Ранено</w:t>
            </w:r>
          </w:p>
        </w:tc>
        <w:tc>
          <w:tcPr>
            <w:tcW w:w="567" w:type="dxa"/>
            <w:textDirection w:val="btLr"/>
          </w:tcPr>
          <w:p w14:paraId="30C4A2C8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Убито</w:t>
            </w:r>
          </w:p>
        </w:tc>
        <w:tc>
          <w:tcPr>
            <w:tcW w:w="567" w:type="dxa"/>
            <w:textDirection w:val="btLr"/>
          </w:tcPr>
          <w:p w14:paraId="02A59F16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Ранено</w:t>
            </w:r>
          </w:p>
        </w:tc>
        <w:tc>
          <w:tcPr>
            <w:tcW w:w="567" w:type="dxa"/>
            <w:textDirection w:val="btLr"/>
          </w:tcPr>
          <w:p w14:paraId="26D4CCF6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Убито</w:t>
            </w:r>
          </w:p>
        </w:tc>
        <w:tc>
          <w:tcPr>
            <w:tcW w:w="567" w:type="dxa"/>
            <w:textDirection w:val="btLr"/>
          </w:tcPr>
          <w:p w14:paraId="4CC7B529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Ранено</w:t>
            </w:r>
          </w:p>
        </w:tc>
        <w:tc>
          <w:tcPr>
            <w:tcW w:w="567" w:type="dxa"/>
            <w:textDirection w:val="btLr"/>
          </w:tcPr>
          <w:p w14:paraId="247DD4CA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Убито</w:t>
            </w:r>
          </w:p>
        </w:tc>
        <w:tc>
          <w:tcPr>
            <w:tcW w:w="567" w:type="dxa"/>
            <w:textDirection w:val="btLr"/>
          </w:tcPr>
          <w:p w14:paraId="0A591CA2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Ранено</w:t>
            </w:r>
          </w:p>
        </w:tc>
        <w:tc>
          <w:tcPr>
            <w:tcW w:w="655" w:type="dxa"/>
            <w:textDirection w:val="btLr"/>
          </w:tcPr>
          <w:p w14:paraId="17AC1EC3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Убито</w:t>
            </w:r>
          </w:p>
        </w:tc>
        <w:tc>
          <w:tcPr>
            <w:tcW w:w="567" w:type="dxa"/>
            <w:textDirection w:val="btLr"/>
          </w:tcPr>
          <w:p w14:paraId="4124E340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Ранено</w:t>
            </w:r>
          </w:p>
        </w:tc>
        <w:tc>
          <w:tcPr>
            <w:tcW w:w="567" w:type="dxa"/>
            <w:textDirection w:val="btLr"/>
          </w:tcPr>
          <w:p w14:paraId="3F2EE1DF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Убито</w:t>
            </w:r>
          </w:p>
        </w:tc>
        <w:tc>
          <w:tcPr>
            <w:tcW w:w="567" w:type="dxa"/>
            <w:textDirection w:val="btLr"/>
          </w:tcPr>
          <w:p w14:paraId="049BF6C4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Ранено</w:t>
            </w:r>
          </w:p>
        </w:tc>
        <w:tc>
          <w:tcPr>
            <w:tcW w:w="567" w:type="dxa"/>
            <w:textDirection w:val="btLr"/>
          </w:tcPr>
          <w:p w14:paraId="6E566D01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Убито</w:t>
            </w:r>
          </w:p>
        </w:tc>
        <w:tc>
          <w:tcPr>
            <w:tcW w:w="567" w:type="dxa"/>
            <w:textDirection w:val="btLr"/>
          </w:tcPr>
          <w:p w14:paraId="04A0BB39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Ранено</w:t>
            </w:r>
          </w:p>
        </w:tc>
        <w:tc>
          <w:tcPr>
            <w:tcW w:w="709" w:type="dxa"/>
            <w:textDirection w:val="btLr"/>
          </w:tcPr>
          <w:p w14:paraId="253B36ED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Убито</w:t>
            </w:r>
          </w:p>
        </w:tc>
        <w:tc>
          <w:tcPr>
            <w:tcW w:w="709" w:type="dxa"/>
            <w:textDirection w:val="btLr"/>
          </w:tcPr>
          <w:p w14:paraId="6BB6E4EE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Ранено</w:t>
            </w:r>
          </w:p>
        </w:tc>
      </w:tr>
      <w:tr w:rsidR="009F0151" w:rsidRPr="001C2C88" w14:paraId="771E2D19" w14:textId="77777777" w:rsidTr="007B753E">
        <w:trPr>
          <w:trHeight w:val="190"/>
        </w:trPr>
        <w:tc>
          <w:tcPr>
            <w:tcW w:w="992" w:type="dxa"/>
          </w:tcPr>
          <w:p w14:paraId="6A1F8FF3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ЧР</w:t>
            </w:r>
          </w:p>
        </w:tc>
        <w:tc>
          <w:tcPr>
            <w:tcW w:w="709" w:type="dxa"/>
          </w:tcPr>
          <w:p w14:paraId="57E258E8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205</w:t>
            </w:r>
          </w:p>
        </w:tc>
        <w:tc>
          <w:tcPr>
            <w:tcW w:w="604" w:type="dxa"/>
          </w:tcPr>
          <w:p w14:paraId="2179B13F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519</w:t>
            </w:r>
          </w:p>
        </w:tc>
        <w:tc>
          <w:tcPr>
            <w:tcW w:w="672" w:type="dxa"/>
          </w:tcPr>
          <w:p w14:paraId="5491861E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98</w:t>
            </w:r>
          </w:p>
        </w:tc>
        <w:tc>
          <w:tcPr>
            <w:tcW w:w="567" w:type="dxa"/>
          </w:tcPr>
          <w:p w14:paraId="6DD30AA2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232</w:t>
            </w:r>
          </w:p>
        </w:tc>
        <w:tc>
          <w:tcPr>
            <w:tcW w:w="567" w:type="dxa"/>
          </w:tcPr>
          <w:p w14:paraId="544BCB9B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87</w:t>
            </w:r>
          </w:p>
        </w:tc>
        <w:tc>
          <w:tcPr>
            <w:tcW w:w="567" w:type="dxa"/>
          </w:tcPr>
          <w:p w14:paraId="7ACEE2BB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175</w:t>
            </w:r>
          </w:p>
        </w:tc>
        <w:tc>
          <w:tcPr>
            <w:tcW w:w="567" w:type="dxa"/>
          </w:tcPr>
          <w:p w14:paraId="6DDD0F93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94</w:t>
            </w:r>
          </w:p>
        </w:tc>
        <w:tc>
          <w:tcPr>
            <w:tcW w:w="567" w:type="dxa"/>
          </w:tcPr>
          <w:p w14:paraId="54AB6D1E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202</w:t>
            </w:r>
          </w:p>
        </w:tc>
        <w:tc>
          <w:tcPr>
            <w:tcW w:w="567" w:type="dxa"/>
          </w:tcPr>
          <w:p w14:paraId="4F85F555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55</w:t>
            </w:r>
          </w:p>
        </w:tc>
        <w:tc>
          <w:tcPr>
            <w:tcW w:w="567" w:type="dxa"/>
          </w:tcPr>
          <w:p w14:paraId="6121AB1F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</w:t>
            </w:r>
            <w:r w:rsidRPr="001337FF">
              <w:rPr>
                <w:rFonts w:ascii="Times New Roman" w:hAnsi="Times New Roman"/>
                <w:lang w:val="en-US" w:eastAsia="ar-SA"/>
              </w:rPr>
              <w:t>37</w:t>
            </w:r>
          </w:p>
        </w:tc>
        <w:tc>
          <w:tcPr>
            <w:tcW w:w="567" w:type="dxa"/>
          </w:tcPr>
          <w:p w14:paraId="63AEBE05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23</w:t>
            </w:r>
          </w:p>
        </w:tc>
        <w:tc>
          <w:tcPr>
            <w:tcW w:w="567" w:type="dxa"/>
          </w:tcPr>
          <w:p w14:paraId="41BCA606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87</w:t>
            </w:r>
          </w:p>
        </w:tc>
        <w:tc>
          <w:tcPr>
            <w:tcW w:w="567" w:type="dxa"/>
          </w:tcPr>
          <w:p w14:paraId="7D3A16B5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43</w:t>
            </w:r>
          </w:p>
        </w:tc>
        <w:tc>
          <w:tcPr>
            <w:tcW w:w="567" w:type="dxa"/>
          </w:tcPr>
          <w:p w14:paraId="3886187D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81</w:t>
            </w:r>
          </w:p>
        </w:tc>
        <w:tc>
          <w:tcPr>
            <w:tcW w:w="655" w:type="dxa"/>
          </w:tcPr>
          <w:p w14:paraId="0B663B45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19</w:t>
            </w:r>
          </w:p>
        </w:tc>
        <w:tc>
          <w:tcPr>
            <w:tcW w:w="567" w:type="dxa"/>
          </w:tcPr>
          <w:p w14:paraId="6BFC80F5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64</w:t>
            </w:r>
          </w:p>
        </w:tc>
        <w:tc>
          <w:tcPr>
            <w:tcW w:w="567" w:type="dxa"/>
          </w:tcPr>
          <w:p w14:paraId="50EC2E5D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24</w:t>
            </w:r>
          </w:p>
        </w:tc>
        <w:tc>
          <w:tcPr>
            <w:tcW w:w="567" w:type="dxa"/>
          </w:tcPr>
          <w:p w14:paraId="0FBB8D44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59</w:t>
            </w:r>
          </w:p>
        </w:tc>
        <w:tc>
          <w:tcPr>
            <w:tcW w:w="567" w:type="dxa"/>
          </w:tcPr>
          <w:p w14:paraId="29271743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67" w:type="dxa"/>
          </w:tcPr>
          <w:p w14:paraId="5BB42999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15</w:t>
            </w:r>
          </w:p>
        </w:tc>
        <w:tc>
          <w:tcPr>
            <w:tcW w:w="709" w:type="dxa"/>
          </w:tcPr>
          <w:p w14:paraId="29ACBEA1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650</w:t>
            </w:r>
          </w:p>
        </w:tc>
        <w:tc>
          <w:tcPr>
            <w:tcW w:w="709" w:type="dxa"/>
          </w:tcPr>
          <w:p w14:paraId="6319FD7A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1571</w:t>
            </w:r>
          </w:p>
        </w:tc>
      </w:tr>
      <w:tr w:rsidR="009F0151" w:rsidRPr="001C2C88" w14:paraId="575F7737" w14:textId="77777777" w:rsidTr="007B753E">
        <w:trPr>
          <w:trHeight w:val="190"/>
        </w:trPr>
        <w:tc>
          <w:tcPr>
            <w:tcW w:w="992" w:type="dxa"/>
          </w:tcPr>
          <w:p w14:paraId="5BB51AFB" w14:textId="77777777" w:rsidR="009F0151" w:rsidRPr="001337FF" w:rsidRDefault="004B0362" w:rsidP="006351C6">
            <w:pPr>
              <w:keepNext/>
              <w:suppressAutoHyphens/>
              <w:snapToGrid w:val="0"/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РД</w:t>
            </w:r>
          </w:p>
        </w:tc>
        <w:tc>
          <w:tcPr>
            <w:tcW w:w="709" w:type="dxa"/>
          </w:tcPr>
          <w:p w14:paraId="4DD8F59C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32</w:t>
            </w:r>
          </w:p>
        </w:tc>
        <w:tc>
          <w:tcPr>
            <w:tcW w:w="604" w:type="dxa"/>
          </w:tcPr>
          <w:p w14:paraId="17534721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65</w:t>
            </w:r>
          </w:p>
        </w:tc>
        <w:tc>
          <w:tcPr>
            <w:tcW w:w="672" w:type="dxa"/>
          </w:tcPr>
          <w:p w14:paraId="70DC6E37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42</w:t>
            </w:r>
          </w:p>
        </w:tc>
        <w:tc>
          <w:tcPr>
            <w:tcW w:w="567" w:type="dxa"/>
          </w:tcPr>
          <w:p w14:paraId="537D1AC8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80</w:t>
            </w:r>
          </w:p>
        </w:tc>
        <w:tc>
          <w:tcPr>
            <w:tcW w:w="567" w:type="dxa"/>
          </w:tcPr>
          <w:p w14:paraId="01794C97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52</w:t>
            </w:r>
          </w:p>
        </w:tc>
        <w:tc>
          <w:tcPr>
            <w:tcW w:w="567" w:type="dxa"/>
          </w:tcPr>
          <w:p w14:paraId="257BFFD8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73</w:t>
            </w:r>
          </w:p>
        </w:tc>
        <w:tc>
          <w:tcPr>
            <w:tcW w:w="567" w:type="dxa"/>
          </w:tcPr>
          <w:p w14:paraId="2112C3C9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88</w:t>
            </w:r>
          </w:p>
        </w:tc>
        <w:tc>
          <w:tcPr>
            <w:tcW w:w="567" w:type="dxa"/>
          </w:tcPr>
          <w:p w14:paraId="67EDAB7B" w14:textId="77777777" w:rsidR="00E45FE7" w:rsidRPr="001337FF" w:rsidRDefault="009F0151" w:rsidP="001337FF">
            <w:pPr>
              <w:tabs>
                <w:tab w:val="left" w:pos="1"/>
              </w:tabs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06483C">
              <w:rPr>
                <w:rFonts w:ascii="Times New Roman" w:hAnsi="Times New Roman"/>
                <w:lang w:eastAsia="ar-SA"/>
              </w:rPr>
              <w:tab/>
            </w:r>
            <w:r w:rsidR="004B0362" w:rsidRPr="001337FF">
              <w:rPr>
                <w:rFonts w:ascii="Times New Roman" w:hAnsi="Times New Roman"/>
                <w:lang w:eastAsia="ar-SA"/>
              </w:rPr>
              <w:t>145</w:t>
            </w:r>
          </w:p>
        </w:tc>
        <w:tc>
          <w:tcPr>
            <w:tcW w:w="567" w:type="dxa"/>
          </w:tcPr>
          <w:p w14:paraId="23D86B62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159</w:t>
            </w:r>
          </w:p>
        </w:tc>
        <w:tc>
          <w:tcPr>
            <w:tcW w:w="567" w:type="dxa"/>
          </w:tcPr>
          <w:p w14:paraId="409C5ABB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233</w:t>
            </w:r>
          </w:p>
        </w:tc>
        <w:tc>
          <w:tcPr>
            <w:tcW w:w="567" w:type="dxa"/>
          </w:tcPr>
          <w:p w14:paraId="49518064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90</w:t>
            </w:r>
          </w:p>
        </w:tc>
        <w:tc>
          <w:tcPr>
            <w:tcW w:w="567" w:type="dxa"/>
          </w:tcPr>
          <w:p w14:paraId="56B7489B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163</w:t>
            </w:r>
          </w:p>
        </w:tc>
        <w:tc>
          <w:tcPr>
            <w:tcW w:w="567" w:type="dxa"/>
          </w:tcPr>
          <w:p w14:paraId="506938B3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125</w:t>
            </w:r>
          </w:p>
        </w:tc>
        <w:tc>
          <w:tcPr>
            <w:tcW w:w="567" w:type="dxa"/>
          </w:tcPr>
          <w:p w14:paraId="6FB1156C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168</w:t>
            </w:r>
          </w:p>
        </w:tc>
        <w:tc>
          <w:tcPr>
            <w:tcW w:w="655" w:type="dxa"/>
          </w:tcPr>
          <w:p w14:paraId="778FCDBC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84</w:t>
            </w:r>
          </w:p>
        </w:tc>
        <w:tc>
          <w:tcPr>
            <w:tcW w:w="567" w:type="dxa"/>
          </w:tcPr>
          <w:p w14:paraId="62D4AF17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136</w:t>
            </w:r>
          </w:p>
        </w:tc>
        <w:tc>
          <w:tcPr>
            <w:tcW w:w="567" w:type="dxa"/>
          </w:tcPr>
          <w:p w14:paraId="144DE0B2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23</w:t>
            </w:r>
          </w:p>
        </w:tc>
        <w:tc>
          <w:tcPr>
            <w:tcW w:w="567" w:type="dxa"/>
          </w:tcPr>
          <w:p w14:paraId="0AB1D041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49</w:t>
            </w:r>
          </w:p>
        </w:tc>
        <w:tc>
          <w:tcPr>
            <w:tcW w:w="567" w:type="dxa"/>
          </w:tcPr>
          <w:p w14:paraId="628EFAF1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12</w:t>
            </w:r>
          </w:p>
        </w:tc>
        <w:tc>
          <w:tcPr>
            <w:tcW w:w="567" w:type="dxa"/>
          </w:tcPr>
          <w:p w14:paraId="223DEBA2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17</w:t>
            </w:r>
          </w:p>
        </w:tc>
        <w:tc>
          <w:tcPr>
            <w:tcW w:w="709" w:type="dxa"/>
          </w:tcPr>
          <w:p w14:paraId="3C8577E6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707</w:t>
            </w:r>
          </w:p>
        </w:tc>
        <w:tc>
          <w:tcPr>
            <w:tcW w:w="709" w:type="dxa"/>
          </w:tcPr>
          <w:p w14:paraId="6755886C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1129</w:t>
            </w:r>
          </w:p>
        </w:tc>
      </w:tr>
      <w:tr w:rsidR="009F0151" w:rsidRPr="001C2C88" w14:paraId="66534277" w14:textId="77777777" w:rsidTr="007B753E">
        <w:trPr>
          <w:trHeight w:val="190"/>
        </w:trPr>
        <w:tc>
          <w:tcPr>
            <w:tcW w:w="992" w:type="dxa"/>
          </w:tcPr>
          <w:p w14:paraId="046D6CF9" w14:textId="77777777" w:rsidR="009F0151" w:rsidRPr="001337FF" w:rsidRDefault="004B0362" w:rsidP="006351C6">
            <w:pPr>
              <w:keepNext/>
              <w:suppressAutoHyphens/>
              <w:snapToGrid w:val="0"/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РИ</w:t>
            </w:r>
          </w:p>
        </w:tc>
        <w:tc>
          <w:tcPr>
            <w:tcW w:w="709" w:type="dxa"/>
          </w:tcPr>
          <w:p w14:paraId="74FA46D3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29</w:t>
            </w:r>
          </w:p>
        </w:tc>
        <w:tc>
          <w:tcPr>
            <w:tcW w:w="604" w:type="dxa"/>
          </w:tcPr>
          <w:p w14:paraId="407BF999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52</w:t>
            </w:r>
          </w:p>
        </w:tc>
        <w:tc>
          <w:tcPr>
            <w:tcW w:w="672" w:type="dxa"/>
          </w:tcPr>
          <w:p w14:paraId="6F23409D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39</w:t>
            </w:r>
          </w:p>
        </w:tc>
        <w:tc>
          <w:tcPr>
            <w:tcW w:w="567" w:type="dxa"/>
          </w:tcPr>
          <w:p w14:paraId="3672C5AA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51</w:t>
            </w:r>
          </w:p>
        </w:tc>
        <w:tc>
          <w:tcPr>
            <w:tcW w:w="567" w:type="dxa"/>
          </w:tcPr>
          <w:p w14:paraId="6C15E3B2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84</w:t>
            </w:r>
          </w:p>
        </w:tc>
        <w:tc>
          <w:tcPr>
            <w:tcW w:w="567" w:type="dxa"/>
          </w:tcPr>
          <w:p w14:paraId="1ECD14CF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225</w:t>
            </w:r>
          </w:p>
        </w:tc>
        <w:tc>
          <w:tcPr>
            <w:tcW w:w="567" w:type="dxa"/>
          </w:tcPr>
          <w:p w14:paraId="3CA40777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98</w:t>
            </w:r>
          </w:p>
        </w:tc>
        <w:tc>
          <w:tcPr>
            <w:tcW w:w="567" w:type="dxa"/>
          </w:tcPr>
          <w:p w14:paraId="7BBF37E5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258</w:t>
            </w:r>
          </w:p>
        </w:tc>
        <w:tc>
          <w:tcPr>
            <w:tcW w:w="567" w:type="dxa"/>
          </w:tcPr>
          <w:p w14:paraId="71D039F5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40</w:t>
            </w:r>
          </w:p>
        </w:tc>
        <w:tc>
          <w:tcPr>
            <w:tcW w:w="567" w:type="dxa"/>
          </w:tcPr>
          <w:p w14:paraId="5C4C7040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132</w:t>
            </w:r>
          </w:p>
        </w:tc>
        <w:tc>
          <w:tcPr>
            <w:tcW w:w="567" w:type="dxa"/>
          </w:tcPr>
          <w:p w14:paraId="7B7B3804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16</w:t>
            </w:r>
          </w:p>
        </w:tc>
        <w:tc>
          <w:tcPr>
            <w:tcW w:w="567" w:type="dxa"/>
          </w:tcPr>
          <w:p w14:paraId="4120D974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31</w:t>
            </w:r>
          </w:p>
        </w:tc>
        <w:tc>
          <w:tcPr>
            <w:tcW w:w="567" w:type="dxa"/>
          </w:tcPr>
          <w:p w14:paraId="2443157A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35</w:t>
            </w:r>
          </w:p>
        </w:tc>
        <w:tc>
          <w:tcPr>
            <w:tcW w:w="567" w:type="dxa"/>
          </w:tcPr>
          <w:p w14:paraId="3C9BB719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45</w:t>
            </w:r>
          </w:p>
        </w:tc>
        <w:tc>
          <w:tcPr>
            <w:tcW w:w="655" w:type="dxa"/>
          </w:tcPr>
          <w:p w14:paraId="3CCC0263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567" w:type="dxa"/>
          </w:tcPr>
          <w:p w14:paraId="798474AA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32</w:t>
            </w:r>
          </w:p>
        </w:tc>
        <w:tc>
          <w:tcPr>
            <w:tcW w:w="567" w:type="dxa"/>
          </w:tcPr>
          <w:p w14:paraId="697CA2C1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567" w:type="dxa"/>
          </w:tcPr>
          <w:p w14:paraId="6D7CAFD6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14</w:t>
            </w:r>
          </w:p>
        </w:tc>
        <w:tc>
          <w:tcPr>
            <w:tcW w:w="567" w:type="dxa"/>
          </w:tcPr>
          <w:p w14:paraId="637289E5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67" w:type="dxa"/>
          </w:tcPr>
          <w:p w14:paraId="3C20F86C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709" w:type="dxa"/>
          </w:tcPr>
          <w:p w14:paraId="57E72618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353</w:t>
            </w:r>
          </w:p>
        </w:tc>
        <w:tc>
          <w:tcPr>
            <w:tcW w:w="709" w:type="dxa"/>
          </w:tcPr>
          <w:p w14:paraId="59AD3EE8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842</w:t>
            </w:r>
          </w:p>
        </w:tc>
      </w:tr>
      <w:tr w:rsidR="009F0151" w:rsidRPr="001C2C88" w14:paraId="2C08F058" w14:textId="77777777" w:rsidTr="007B753E">
        <w:trPr>
          <w:trHeight w:val="190"/>
        </w:trPr>
        <w:tc>
          <w:tcPr>
            <w:tcW w:w="992" w:type="dxa"/>
          </w:tcPr>
          <w:p w14:paraId="2329B68F" w14:textId="77777777" w:rsidR="009F0151" w:rsidRPr="001337FF" w:rsidRDefault="004B0362" w:rsidP="006351C6">
            <w:pPr>
              <w:keepNext/>
              <w:suppressAutoHyphens/>
              <w:snapToGrid w:val="0"/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КБР</w:t>
            </w:r>
          </w:p>
        </w:tc>
        <w:tc>
          <w:tcPr>
            <w:tcW w:w="709" w:type="dxa"/>
          </w:tcPr>
          <w:p w14:paraId="124D51EF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604" w:type="dxa"/>
          </w:tcPr>
          <w:p w14:paraId="3B4D0A54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672" w:type="dxa"/>
          </w:tcPr>
          <w:p w14:paraId="1591FD74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6</w:t>
            </w:r>
          </w:p>
        </w:tc>
        <w:tc>
          <w:tcPr>
            <w:tcW w:w="567" w:type="dxa"/>
          </w:tcPr>
          <w:p w14:paraId="1CB502D1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11</w:t>
            </w:r>
          </w:p>
        </w:tc>
        <w:tc>
          <w:tcPr>
            <w:tcW w:w="567" w:type="dxa"/>
          </w:tcPr>
          <w:p w14:paraId="6739BDD3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13</w:t>
            </w:r>
          </w:p>
        </w:tc>
        <w:tc>
          <w:tcPr>
            <w:tcW w:w="567" w:type="dxa"/>
          </w:tcPr>
          <w:p w14:paraId="2D3446CF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27</w:t>
            </w:r>
          </w:p>
        </w:tc>
        <w:tc>
          <w:tcPr>
            <w:tcW w:w="567" w:type="dxa"/>
          </w:tcPr>
          <w:p w14:paraId="498D300A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16</w:t>
            </w:r>
          </w:p>
        </w:tc>
        <w:tc>
          <w:tcPr>
            <w:tcW w:w="567" w:type="dxa"/>
          </w:tcPr>
          <w:p w14:paraId="4878DC5B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27</w:t>
            </w:r>
          </w:p>
        </w:tc>
        <w:tc>
          <w:tcPr>
            <w:tcW w:w="567" w:type="dxa"/>
          </w:tcPr>
          <w:p w14:paraId="5FAA580A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32</w:t>
            </w:r>
          </w:p>
        </w:tc>
        <w:tc>
          <w:tcPr>
            <w:tcW w:w="567" w:type="dxa"/>
          </w:tcPr>
          <w:p w14:paraId="25004E54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46</w:t>
            </w:r>
          </w:p>
        </w:tc>
        <w:tc>
          <w:tcPr>
            <w:tcW w:w="567" w:type="dxa"/>
          </w:tcPr>
          <w:p w14:paraId="17C9A610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31</w:t>
            </w:r>
          </w:p>
        </w:tc>
        <w:tc>
          <w:tcPr>
            <w:tcW w:w="567" w:type="dxa"/>
          </w:tcPr>
          <w:p w14:paraId="2DF47A79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 w:eastAsia="ar-SA"/>
              </w:rPr>
            </w:pPr>
            <w:r w:rsidRPr="001337FF">
              <w:rPr>
                <w:rFonts w:ascii="Times New Roman" w:hAnsi="Times New Roman"/>
                <w:lang w:val="en-US" w:eastAsia="ar-SA"/>
              </w:rPr>
              <w:t>33</w:t>
            </w:r>
          </w:p>
        </w:tc>
        <w:tc>
          <w:tcPr>
            <w:tcW w:w="567" w:type="dxa"/>
          </w:tcPr>
          <w:p w14:paraId="170B3273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20</w:t>
            </w:r>
          </w:p>
        </w:tc>
        <w:tc>
          <w:tcPr>
            <w:tcW w:w="567" w:type="dxa"/>
          </w:tcPr>
          <w:p w14:paraId="239B2BFD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30</w:t>
            </w:r>
          </w:p>
        </w:tc>
        <w:tc>
          <w:tcPr>
            <w:tcW w:w="655" w:type="dxa"/>
          </w:tcPr>
          <w:p w14:paraId="12F343F5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12</w:t>
            </w:r>
          </w:p>
        </w:tc>
        <w:tc>
          <w:tcPr>
            <w:tcW w:w="567" w:type="dxa"/>
          </w:tcPr>
          <w:p w14:paraId="1982C694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19</w:t>
            </w:r>
          </w:p>
        </w:tc>
        <w:tc>
          <w:tcPr>
            <w:tcW w:w="567" w:type="dxa"/>
          </w:tcPr>
          <w:p w14:paraId="4908D490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67" w:type="dxa"/>
          </w:tcPr>
          <w:p w14:paraId="72CF6603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567" w:type="dxa"/>
          </w:tcPr>
          <w:p w14:paraId="198968CB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67" w:type="dxa"/>
          </w:tcPr>
          <w:p w14:paraId="4785F635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709" w:type="dxa"/>
          </w:tcPr>
          <w:p w14:paraId="79432D83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135</w:t>
            </w:r>
          </w:p>
        </w:tc>
        <w:tc>
          <w:tcPr>
            <w:tcW w:w="709" w:type="dxa"/>
          </w:tcPr>
          <w:p w14:paraId="2135E7C3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203</w:t>
            </w:r>
          </w:p>
        </w:tc>
      </w:tr>
      <w:tr w:rsidR="009F0151" w:rsidRPr="001C2C88" w14:paraId="51410D99" w14:textId="77777777" w:rsidTr="007B753E">
        <w:trPr>
          <w:trHeight w:val="190"/>
        </w:trPr>
        <w:tc>
          <w:tcPr>
            <w:tcW w:w="992" w:type="dxa"/>
          </w:tcPr>
          <w:p w14:paraId="6DF924E6" w14:textId="77777777" w:rsidR="009F0151" w:rsidRPr="001337FF" w:rsidRDefault="004B0362" w:rsidP="006351C6">
            <w:pPr>
              <w:keepNext/>
              <w:suppressAutoHyphens/>
              <w:snapToGrid w:val="0"/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РСО-А</w:t>
            </w:r>
          </w:p>
        </w:tc>
        <w:tc>
          <w:tcPr>
            <w:tcW w:w="709" w:type="dxa"/>
          </w:tcPr>
          <w:p w14:paraId="0A098FF5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11</w:t>
            </w:r>
          </w:p>
        </w:tc>
        <w:tc>
          <w:tcPr>
            <w:tcW w:w="604" w:type="dxa"/>
          </w:tcPr>
          <w:p w14:paraId="2BE45BFC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672" w:type="dxa"/>
          </w:tcPr>
          <w:p w14:paraId="72A98BF0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6D6A7BA2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67" w:type="dxa"/>
          </w:tcPr>
          <w:p w14:paraId="2915E306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567" w:type="dxa"/>
          </w:tcPr>
          <w:p w14:paraId="47B329AE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567" w:type="dxa"/>
          </w:tcPr>
          <w:p w14:paraId="3F52E382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69EED042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67" w:type="dxa"/>
          </w:tcPr>
          <w:p w14:paraId="09B8729C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67" w:type="dxa"/>
          </w:tcPr>
          <w:p w14:paraId="04117D1A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567" w:type="dxa"/>
          </w:tcPr>
          <w:p w14:paraId="2DF90B4A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4632DC3E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67" w:type="dxa"/>
          </w:tcPr>
          <w:p w14:paraId="2837FF81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0751CE8F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655" w:type="dxa"/>
          </w:tcPr>
          <w:p w14:paraId="686DFD7E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5EA2B7CB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2371CB9A" w14:textId="77777777" w:rsidR="00E45FE7" w:rsidRPr="001337FF" w:rsidRDefault="00E45FE7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</w:tcPr>
          <w:p w14:paraId="5F9C9927" w14:textId="77777777" w:rsidR="00E45FE7" w:rsidRPr="001337FF" w:rsidRDefault="00E45FE7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</w:tcPr>
          <w:p w14:paraId="15AC4E94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0E4F3C57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709" w:type="dxa"/>
          </w:tcPr>
          <w:p w14:paraId="10CA8E68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20</w:t>
            </w:r>
          </w:p>
        </w:tc>
        <w:tc>
          <w:tcPr>
            <w:tcW w:w="709" w:type="dxa"/>
          </w:tcPr>
          <w:p w14:paraId="45C5D31E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14</w:t>
            </w:r>
          </w:p>
        </w:tc>
      </w:tr>
      <w:tr w:rsidR="009F0151" w:rsidRPr="001C2C88" w14:paraId="37D50335" w14:textId="77777777" w:rsidTr="007B753E">
        <w:trPr>
          <w:trHeight w:val="190"/>
        </w:trPr>
        <w:tc>
          <w:tcPr>
            <w:tcW w:w="992" w:type="dxa"/>
          </w:tcPr>
          <w:p w14:paraId="47B38F68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КЧР</w:t>
            </w:r>
          </w:p>
        </w:tc>
        <w:tc>
          <w:tcPr>
            <w:tcW w:w="709" w:type="dxa"/>
          </w:tcPr>
          <w:p w14:paraId="4E91670A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604" w:type="dxa"/>
          </w:tcPr>
          <w:p w14:paraId="3B2AD7CE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672" w:type="dxa"/>
          </w:tcPr>
          <w:p w14:paraId="75A5C643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67" w:type="dxa"/>
          </w:tcPr>
          <w:p w14:paraId="73B3DCAA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56256E5A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567" w:type="dxa"/>
          </w:tcPr>
          <w:p w14:paraId="750751A0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67" w:type="dxa"/>
          </w:tcPr>
          <w:p w14:paraId="34D36CA6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2DFBEA28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567" w:type="dxa"/>
          </w:tcPr>
          <w:p w14:paraId="3452CFCE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67" w:type="dxa"/>
          </w:tcPr>
          <w:p w14:paraId="67FAF26B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2132D1E2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567" w:type="dxa"/>
          </w:tcPr>
          <w:p w14:paraId="35AA8ADE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567" w:type="dxa"/>
          </w:tcPr>
          <w:p w14:paraId="6A9E303A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67" w:type="dxa"/>
          </w:tcPr>
          <w:p w14:paraId="51AD0925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655" w:type="dxa"/>
          </w:tcPr>
          <w:p w14:paraId="7644B5BE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44FD2A0B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67" w:type="dxa"/>
          </w:tcPr>
          <w:p w14:paraId="3F42B0C0" w14:textId="77777777" w:rsidR="00E45FE7" w:rsidRPr="001337FF" w:rsidRDefault="00E45FE7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</w:tcPr>
          <w:p w14:paraId="7C839DE6" w14:textId="77777777" w:rsidR="00E45FE7" w:rsidRPr="001337FF" w:rsidRDefault="00E45FE7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</w:tcPr>
          <w:p w14:paraId="604D6CD3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1554C6A0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709" w:type="dxa"/>
          </w:tcPr>
          <w:p w14:paraId="7054B825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13</w:t>
            </w:r>
          </w:p>
        </w:tc>
        <w:tc>
          <w:tcPr>
            <w:tcW w:w="709" w:type="dxa"/>
          </w:tcPr>
          <w:p w14:paraId="7D296357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17</w:t>
            </w:r>
          </w:p>
        </w:tc>
      </w:tr>
      <w:tr w:rsidR="009F0151" w:rsidRPr="001C2C88" w14:paraId="4490CEAB" w14:textId="77777777" w:rsidTr="007B753E">
        <w:trPr>
          <w:trHeight w:val="190"/>
        </w:trPr>
        <w:tc>
          <w:tcPr>
            <w:tcW w:w="992" w:type="dxa"/>
          </w:tcPr>
          <w:p w14:paraId="01E8D2D0" w14:textId="77777777" w:rsidR="009F0151" w:rsidRPr="001337FF" w:rsidRDefault="004B0362" w:rsidP="003B31B9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1337FF">
              <w:rPr>
                <w:rFonts w:ascii="Times New Roman" w:hAnsi="Times New Roman"/>
                <w:b/>
                <w:lang w:eastAsia="ar-SA"/>
              </w:rPr>
              <w:t>Ставр</w:t>
            </w:r>
            <w:proofErr w:type="spellEnd"/>
            <w:r w:rsidRPr="001337FF">
              <w:rPr>
                <w:rFonts w:ascii="Times New Roman" w:hAnsi="Times New Roman"/>
                <w:b/>
                <w:lang w:eastAsia="ar-SA"/>
              </w:rPr>
              <w:t xml:space="preserve">. </w:t>
            </w:r>
            <w:r w:rsidR="003B31B9">
              <w:rPr>
                <w:rFonts w:ascii="Times New Roman" w:hAnsi="Times New Roman"/>
                <w:b/>
                <w:lang w:eastAsia="ar-SA"/>
              </w:rPr>
              <w:t>к</w:t>
            </w:r>
            <w:r w:rsidRPr="001337FF">
              <w:rPr>
                <w:rFonts w:ascii="Times New Roman" w:hAnsi="Times New Roman"/>
                <w:b/>
                <w:lang w:eastAsia="ar-SA"/>
              </w:rPr>
              <w:t>рай</w:t>
            </w:r>
          </w:p>
        </w:tc>
        <w:tc>
          <w:tcPr>
            <w:tcW w:w="709" w:type="dxa"/>
          </w:tcPr>
          <w:p w14:paraId="5BEC1EC6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604" w:type="dxa"/>
          </w:tcPr>
          <w:p w14:paraId="0C656807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672" w:type="dxa"/>
          </w:tcPr>
          <w:p w14:paraId="295493B6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67" w:type="dxa"/>
          </w:tcPr>
          <w:p w14:paraId="2CB36551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67" w:type="dxa"/>
          </w:tcPr>
          <w:p w14:paraId="794290BD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09B7AB55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66349B57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0B38530B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0AD678D5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60E640D2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7C519007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567" w:type="dxa"/>
          </w:tcPr>
          <w:p w14:paraId="600F5148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567" w:type="dxa"/>
          </w:tcPr>
          <w:p w14:paraId="46AE10FF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1ECED850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655" w:type="dxa"/>
          </w:tcPr>
          <w:p w14:paraId="004D2818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2B07C895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67" w:type="dxa"/>
          </w:tcPr>
          <w:p w14:paraId="64A6C7E2" w14:textId="77777777" w:rsidR="00E45FE7" w:rsidRPr="001337FF" w:rsidRDefault="00E45FE7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</w:tcPr>
          <w:p w14:paraId="6D4F0376" w14:textId="77777777" w:rsidR="00E45FE7" w:rsidRPr="001337FF" w:rsidRDefault="00E45FE7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</w:tcPr>
          <w:p w14:paraId="0B44C852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</w:tcPr>
          <w:p w14:paraId="68C5AE67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709" w:type="dxa"/>
          </w:tcPr>
          <w:p w14:paraId="02C0A39A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12</w:t>
            </w:r>
          </w:p>
        </w:tc>
        <w:tc>
          <w:tcPr>
            <w:tcW w:w="709" w:type="dxa"/>
          </w:tcPr>
          <w:p w14:paraId="3350F9ED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14</w:t>
            </w:r>
          </w:p>
        </w:tc>
      </w:tr>
      <w:tr w:rsidR="009F0151" w:rsidRPr="001C2C88" w14:paraId="4D5863E2" w14:textId="77777777" w:rsidTr="007B753E">
        <w:trPr>
          <w:trHeight w:val="453"/>
        </w:trPr>
        <w:tc>
          <w:tcPr>
            <w:tcW w:w="992" w:type="dxa"/>
          </w:tcPr>
          <w:p w14:paraId="0255513D" w14:textId="77777777" w:rsidR="009F0151" w:rsidRPr="001337FF" w:rsidRDefault="004B0362" w:rsidP="006351C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709" w:type="dxa"/>
          </w:tcPr>
          <w:p w14:paraId="1E1A3FD8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285</w:t>
            </w:r>
          </w:p>
        </w:tc>
        <w:tc>
          <w:tcPr>
            <w:tcW w:w="604" w:type="dxa"/>
          </w:tcPr>
          <w:p w14:paraId="700FFB2A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650</w:t>
            </w:r>
          </w:p>
        </w:tc>
        <w:tc>
          <w:tcPr>
            <w:tcW w:w="672" w:type="dxa"/>
          </w:tcPr>
          <w:p w14:paraId="302365DB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187</w:t>
            </w:r>
          </w:p>
        </w:tc>
        <w:tc>
          <w:tcPr>
            <w:tcW w:w="567" w:type="dxa"/>
          </w:tcPr>
          <w:p w14:paraId="5907561A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376</w:t>
            </w:r>
          </w:p>
        </w:tc>
        <w:tc>
          <w:tcPr>
            <w:tcW w:w="567" w:type="dxa"/>
          </w:tcPr>
          <w:p w14:paraId="097F1198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246</w:t>
            </w:r>
          </w:p>
        </w:tc>
        <w:tc>
          <w:tcPr>
            <w:tcW w:w="567" w:type="dxa"/>
          </w:tcPr>
          <w:p w14:paraId="6AD2A824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505</w:t>
            </w:r>
          </w:p>
        </w:tc>
        <w:tc>
          <w:tcPr>
            <w:tcW w:w="567" w:type="dxa"/>
          </w:tcPr>
          <w:p w14:paraId="2E896890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296</w:t>
            </w:r>
          </w:p>
        </w:tc>
        <w:tc>
          <w:tcPr>
            <w:tcW w:w="567" w:type="dxa"/>
          </w:tcPr>
          <w:p w14:paraId="687D1CF9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636</w:t>
            </w:r>
          </w:p>
        </w:tc>
        <w:tc>
          <w:tcPr>
            <w:tcW w:w="567" w:type="dxa"/>
          </w:tcPr>
          <w:p w14:paraId="22CD734C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289</w:t>
            </w:r>
          </w:p>
        </w:tc>
        <w:tc>
          <w:tcPr>
            <w:tcW w:w="567" w:type="dxa"/>
          </w:tcPr>
          <w:p w14:paraId="3ECCE13C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551</w:t>
            </w:r>
          </w:p>
        </w:tc>
        <w:tc>
          <w:tcPr>
            <w:tcW w:w="567" w:type="dxa"/>
          </w:tcPr>
          <w:p w14:paraId="54E97E3B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171</w:t>
            </w:r>
          </w:p>
        </w:tc>
        <w:tc>
          <w:tcPr>
            <w:tcW w:w="567" w:type="dxa"/>
          </w:tcPr>
          <w:p w14:paraId="1C9C898F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327</w:t>
            </w:r>
          </w:p>
        </w:tc>
        <w:tc>
          <w:tcPr>
            <w:tcW w:w="567" w:type="dxa"/>
          </w:tcPr>
          <w:p w14:paraId="3C55EA8C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224</w:t>
            </w:r>
          </w:p>
        </w:tc>
        <w:tc>
          <w:tcPr>
            <w:tcW w:w="567" w:type="dxa"/>
          </w:tcPr>
          <w:p w14:paraId="4713CE28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326</w:t>
            </w:r>
          </w:p>
        </w:tc>
        <w:tc>
          <w:tcPr>
            <w:tcW w:w="655" w:type="dxa"/>
          </w:tcPr>
          <w:p w14:paraId="5DD8B171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122</w:t>
            </w:r>
          </w:p>
        </w:tc>
        <w:tc>
          <w:tcPr>
            <w:tcW w:w="567" w:type="dxa"/>
          </w:tcPr>
          <w:p w14:paraId="5D1C1EE1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255</w:t>
            </w:r>
          </w:p>
        </w:tc>
        <w:tc>
          <w:tcPr>
            <w:tcW w:w="567" w:type="dxa"/>
          </w:tcPr>
          <w:p w14:paraId="1AD98DFC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53</w:t>
            </w:r>
          </w:p>
        </w:tc>
        <w:tc>
          <w:tcPr>
            <w:tcW w:w="567" w:type="dxa"/>
          </w:tcPr>
          <w:p w14:paraId="2728B3C5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129</w:t>
            </w:r>
          </w:p>
        </w:tc>
        <w:tc>
          <w:tcPr>
            <w:tcW w:w="567" w:type="dxa"/>
          </w:tcPr>
          <w:p w14:paraId="5F856162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17</w:t>
            </w:r>
          </w:p>
        </w:tc>
        <w:tc>
          <w:tcPr>
            <w:tcW w:w="567" w:type="dxa"/>
          </w:tcPr>
          <w:p w14:paraId="1AF5DE1F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  <w:lang w:eastAsia="ar-SA"/>
              </w:rPr>
            </w:pPr>
            <w:r w:rsidRPr="001337FF">
              <w:rPr>
                <w:rFonts w:ascii="Times New Roman" w:hAnsi="Times New Roman"/>
                <w:lang w:eastAsia="ar-SA"/>
              </w:rPr>
              <w:t>35</w:t>
            </w:r>
          </w:p>
        </w:tc>
        <w:tc>
          <w:tcPr>
            <w:tcW w:w="709" w:type="dxa"/>
          </w:tcPr>
          <w:p w14:paraId="655705DB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1890</w:t>
            </w:r>
          </w:p>
        </w:tc>
        <w:tc>
          <w:tcPr>
            <w:tcW w:w="709" w:type="dxa"/>
          </w:tcPr>
          <w:p w14:paraId="56887E0C" w14:textId="77777777" w:rsidR="00E45FE7" w:rsidRPr="001337FF" w:rsidRDefault="004B0362" w:rsidP="001337FF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1337FF">
              <w:rPr>
                <w:rFonts w:ascii="Times New Roman" w:hAnsi="Times New Roman"/>
                <w:b/>
                <w:lang w:eastAsia="ar-SA"/>
              </w:rPr>
              <w:t>3790</w:t>
            </w:r>
          </w:p>
        </w:tc>
      </w:tr>
    </w:tbl>
    <w:p w14:paraId="52FCA08E" w14:textId="77777777" w:rsidR="009F0151" w:rsidRDefault="009F0151" w:rsidP="00AB1FD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0A83E0E" w14:textId="77777777" w:rsidR="009F0151" w:rsidRDefault="009F0151" w:rsidP="00D24F09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  <w:sectPr w:rsidR="009F0151" w:rsidSect="003118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1616A18" w14:textId="77777777" w:rsidR="009F0151" w:rsidRDefault="009F0151" w:rsidP="00AB1FD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85163">
        <w:rPr>
          <w:rFonts w:ascii="Times New Roman" w:hAnsi="Times New Roman"/>
          <w:sz w:val="24"/>
          <w:szCs w:val="24"/>
          <w:lang w:eastAsia="ar-SA"/>
        </w:rPr>
        <w:lastRenderedPageBreak/>
        <w:t xml:space="preserve">Как видно из </w:t>
      </w:r>
      <w:r w:rsidRPr="000F724D">
        <w:rPr>
          <w:rFonts w:ascii="Times New Roman" w:hAnsi="Times New Roman"/>
          <w:i/>
          <w:sz w:val="24"/>
          <w:szCs w:val="24"/>
          <w:lang w:eastAsia="ar-SA"/>
        </w:rPr>
        <w:t>таблицы 2</w:t>
      </w:r>
      <w:r>
        <w:rPr>
          <w:rFonts w:ascii="Times New Roman" w:hAnsi="Times New Roman"/>
          <w:i/>
          <w:sz w:val="24"/>
          <w:szCs w:val="24"/>
          <w:lang w:eastAsia="ar-SA"/>
        </w:rPr>
        <w:t>,</w:t>
      </w:r>
      <w:r w:rsidRPr="00485163">
        <w:rPr>
          <w:rFonts w:ascii="Times New Roman" w:hAnsi="Times New Roman"/>
          <w:sz w:val="24"/>
          <w:szCs w:val="24"/>
          <w:lang w:eastAsia="ar-SA"/>
        </w:rPr>
        <w:t xml:space="preserve"> в 2015 г. потери силовиков сократились в четыре </w:t>
      </w:r>
      <w:r w:rsidR="00B44D1F">
        <w:rPr>
          <w:rFonts w:ascii="Times New Roman" w:hAnsi="Times New Roman"/>
          <w:sz w:val="24"/>
          <w:szCs w:val="24"/>
          <w:lang w:eastAsia="ar-SA"/>
        </w:rPr>
        <w:t xml:space="preserve">с </w:t>
      </w:r>
      <w:r w:rsidR="000C4B31">
        <w:rPr>
          <w:rFonts w:ascii="Times New Roman" w:hAnsi="Times New Roman"/>
          <w:sz w:val="24"/>
          <w:szCs w:val="24"/>
          <w:lang w:eastAsia="ar-SA"/>
        </w:rPr>
        <w:t>лишним</w:t>
      </w:r>
      <w:r w:rsidR="00F63C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85163">
        <w:rPr>
          <w:rFonts w:ascii="Times New Roman" w:hAnsi="Times New Roman"/>
          <w:sz w:val="24"/>
          <w:szCs w:val="24"/>
          <w:lang w:eastAsia="ar-SA"/>
        </w:rPr>
        <w:t xml:space="preserve">раза по сравнению с предыдущим, </w:t>
      </w:r>
      <w:r w:rsidR="00B44D1F">
        <w:rPr>
          <w:rFonts w:ascii="Times New Roman" w:hAnsi="Times New Roman"/>
          <w:sz w:val="24"/>
          <w:szCs w:val="24"/>
          <w:lang w:eastAsia="ar-SA"/>
        </w:rPr>
        <w:t xml:space="preserve">а </w:t>
      </w:r>
      <w:r w:rsidRPr="00485163">
        <w:rPr>
          <w:rFonts w:ascii="Times New Roman" w:hAnsi="Times New Roman"/>
          <w:sz w:val="24"/>
          <w:szCs w:val="24"/>
          <w:lang w:eastAsia="ar-SA"/>
        </w:rPr>
        <w:t xml:space="preserve">в 2014 г. </w:t>
      </w:r>
      <w:r w:rsidR="003B31B9">
        <w:rPr>
          <w:rFonts w:ascii="Times New Roman" w:hAnsi="Times New Roman"/>
          <w:sz w:val="24"/>
          <w:szCs w:val="24"/>
          <w:lang w:eastAsia="ar-SA"/>
        </w:rPr>
        <w:t>–</w:t>
      </w:r>
      <w:r w:rsidR="00F63C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85163">
        <w:rPr>
          <w:rFonts w:ascii="Times New Roman" w:hAnsi="Times New Roman"/>
          <w:sz w:val="24"/>
          <w:szCs w:val="24"/>
          <w:lang w:eastAsia="ar-SA"/>
        </w:rPr>
        <w:t>в</w:t>
      </w:r>
      <w:r w:rsidR="00F63C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85163">
        <w:rPr>
          <w:rFonts w:ascii="Times New Roman" w:hAnsi="Times New Roman"/>
          <w:sz w:val="24"/>
          <w:szCs w:val="24"/>
          <w:lang w:eastAsia="ar-SA"/>
        </w:rPr>
        <w:t>дв</w:t>
      </w:r>
      <w:r w:rsidR="00B44D1F">
        <w:rPr>
          <w:rFonts w:ascii="Times New Roman" w:hAnsi="Times New Roman"/>
          <w:sz w:val="24"/>
          <w:szCs w:val="24"/>
          <w:lang w:eastAsia="ar-SA"/>
        </w:rPr>
        <w:t xml:space="preserve">а с </w:t>
      </w:r>
      <w:r w:rsidR="000C4B31">
        <w:rPr>
          <w:rFonts w:ascii="Times New Roman" w:hAnsi="Times New Roman"/>
          <w:sz w:val="24"/>
          <w:szCs w:val="24"/>
          <w:lang w:eastAsia="ar-SA"/>
        </w:rPr>
        <w:t>лишним</w:t>
      </w:r>
      <w:r w:rsidR="00B44D1F">
        <w:rPr>
          <w:rFonts w:ascii="Times New Roman" w:hAnsi="Times New Roman"/>
          <w:sz w:val="24"/>
          <w:szCs w:val="24"/>
          <w:lang w:eastAsia="ar-SA"/>
        </w:rPr>
        <w:t xml:space="preserve"> раза </w:t>
      </w:r>
      <w:r w:rsidRPr="00485163">
        <w:rPr>
          <w:rFonts w:ascii="Times New Roman" w:hAnsi="Times New Roman"/>
          <w:sz w:val="24"/>
          <w:szCs w:val="24"/>
          <w:lang w:eastAsia="ar-SA"/>
        </w:rPr>
        <w:t>по сравнению с 2013 г. и почти вчетверо – по сравнению с 2012 г.</w:t>
      </w:r>
    </w:p>
    <w:p w14:paraId="612FC760" w14:textId="77777777" w:rsidR="009F0151" w:rsidRPr="00485163" w:rsidRDefault="009F0151" w:rsidP="00AB1FD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85163">
        <w:rPr>
          <w:rFonts w:ascii="Times New Roman" w:hAnsi="Times New Roman"/>
          <w:sz w:val="24"/>
          <w:szCs w:val="24"/>
          <w:lang w:eastAsia="ar-SA"/>
        </w:rPr>
        <w:t xml:space="preserve">Из </w:t>
      </w:r>
      <w:r w:rsidRPr="000F724D">
        <w:rPr>
          <w:rFonts w:ascii="Times New Roman" w:hAnsi="Times New Roman"/>
          <w:i/>
          <w:sz w:val="24"/>
          <w:szCs w:val="24"/>
          <w:lang w:eastAsia="ar-SA"/>
        </w:rPr>
        <w:t>таблицы 3</w:t>
      </w:r>
      <w:r w:rsidRPr="00485163">
        <w:rPr>
          <w:rFonts w:ascii="Times New Roman" w:hAnsi="Times New Roman"/>
          <w:sz w:val="24"/>
          <w:szCs w:val="24"/>
          <w:lang w:eastAsia="ar-SA"/>
        </w:rPr>
        <w:t xml:space="preserve"> видно, что в 2015 г. во всех республиках, в том числе – впервые </w:t>
      </w:r>
      <w:r>
        <w:rPr>
          <w:rFonts w:ascii="Times New Roman" w:hAnsi="Times New Roman"/>
          <w:sz w:val="24"/>
          <w:szCs w:val="24"/>
          <w:lang w:eastAsia="ar-SA"/>
        </w:rPr>
        <w:t xml:space="preserve">за </w:t>
      </w:r>
      <w:r w:rsidRPr="00485163">
        <w:rPr>
          <w:rFonts w:ascii="Times New Roman" w:hAnsi="Times New Roman"/>
          <w:sz w:val="24"/>
          <w:szCs w:val="24"/>
          <w:lang w:eastAsia="ar-SA"/>
        </w:rPr>
        <w:t>многие годы – в Дагестане по нескольку месяцев подряд силовики не несли потер</w:t>
      </w:r>
      <w:r>
        <w:rPr>
          <w:rFonts w:ascii="Times New Roman" w:hAnsi="Times New Roman"/>
          <w:sz w:val="24"/>
          <w:szCs w:val="24"/>
          <w:lang w:eastAsia="ar-SA"/>
        </w:rPr>
        <w:t>ь</w:t>
      </w:r>
      <w:r w:rsidRPr="00485163">
        <w:rPr>
          <w:rFonts w:ascii="Times New Roman" w:hAnsi="Times New Roman"/>
          <w:sz w:val="24"/>
          <w:szCs w:val="24"/>
          <w:lang w:eastAsia="ar-SA"/>
        </w:rPr>
        <w:t xml:space="preserve"> ни убитыми, ни ранеными. В Ингушетии и Кабардино-Балкарии потери стали единичными.</w:t>
      </w:r>
    </w:p>
    <w:p w14:paraId="0100919C" w14:textId="77777777" w:rsidR="009F0151" w:rsidRPr="00485163" w:rsidRDefault="009F0151" w:rsidP="00AB1FDC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0DDEB816" w14:textId="77777777" w:rsidR="009F0151" w:rsidRDefault="009F0151" w:rsidP="00AB1F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48D021" w14:textId="77777777" w:rsidR="009F0151" w:rsidRPr="00CC5FE2" w:rsidRDefault="009F0151" w:rsidP="00AB1F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724D">
        <w:rPr>
          <w:rFonts w:ascii="Times New Roman" w:hAnsi="Times New Roman"/>
          <w:i/>
          <w:sz w:val="24"/>
          <w:szCs w:val="24"/>
        </w:rPr>
        <w:t>Таблица 3.</w:t>
      </w:r>
      <w:r w:rsidRPr="009E1AFE">
        <w:rPr>
          <w:rFonts w:ascii="Times New Roman" w:hAnsi="Times New Roman"/>
          <w:b/>
          <w:sz w:val="24"/>
          <w:szCs w:val="24"/>
        </w:rPr>
        <w:t xml:space="preserve">Потери силовых структур в зоне вооруженного конфликта на Северном Кавказе в 2015 г. (подсчет ПЦ «Мемориал» на основе открытых </w:t>
      </w:r>
      <w:r w:rsidRPr="00CC5FE2">
        <w:rPr>
          <w:rFonts w:ascii="Times New Roman" w:hAnsi="Times New Roman"/>
          <w:b/>
          <w:sz w:val="24"/>
          <w:szCs w:val="24"/>
        </w:rPr>
        <w:t>информационных источников)</w:t>
      </w:r>
    </w:p>
    <w:p w14:paraId="68654070" w14:textId="77777777" w:rsidR="009F0151" w:rsidRPr="00CC5FE2" w:rsidRDefault="009F0151" w:rsidP="00AB1F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"/>
        <w:gridCol w:w="678"/>
        <w:gridCol w:w="670"/>
        <w:gridCol w:w="670"/>
        <w:gridCol w:w="663"/>
        <w:gridCol w:w="674"/>
        <w:gridCol w:w="691"/>
        <w:gridCol w:w="704"/>
        <w:gridCol w:w="652"/>
        <w:gridCol w:w="660"/>
        <w:gridCol w:w="660"/>
        <w:gridCol w:w="665"/>
        <w:gridCol w:w="661"/>
        <w:gridCol w:w="741"/>
      </w:tblGrid>
      <w:tr w:rsidR="009F0151" w:rsidRPr="001C2C88" w14:paraId="6FA2E176" w14:textId="77777777" w:rsidTr="001C2C88">
        <w:tc>
          <w:tcPr>
            <w:tcW w:w="732" w:type="dxa"/>
          </w:tcPr>
          <w:p w14:paraId="0F6604F6" w14:textId="77777777" w:rsidR="009F0151" w:rsidRPr="001C2C88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14:paraId="57D8FB53" w14:textId="77777777" w:rsidR="009F0151" w:rsidRPr="001C2C88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1C2C88">
              <w:rPr>
                <w:rFonts w:ascii="Times New Roman" w:hAnsi="Times New Roman"/>
              </w:rPr>
              <w:t>Янв</w:t>
            </w:r>
            <w:proofErr w:type="spellEnd"/>
          </w:p>
        </w:tc>
        <w:tc>
          <w:tcPr>
            <w:tcW w:w="733" w:type="dxa"/>
          </w:tcPr>
          <w:p w14:paraId="3A2E9491" w14:textId="77777777" w:rsidR="009F0151" w:rsidRPr="001C2C88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1C2C88">
              <w:rPr>
                <w:rFonts w:ascii="Times New Roman" w:hAnsi="Times New Roman"/>
              </w:rPr>
              <w:t>фев</w:t>
            </w:r>
            <w:proofErr w:type="spellEnd"/>
          </w:p>
        </w:tc>
        <w:tc>
          <w:tcPr>
            <w:tcW w:w="733" w:type="dxa"/>
          </w:tcPr>
          <w:p w14:paraId="28064A5B" w14:textId="77777777" w:rsidR="009F0151" w:rsidRPr="001C2C88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мар</w:t>
            </w:r>
          </w:p>
        </w:tc>
        <w:tc>
          <w:tcPr>
            <w:tcW w:w="734" w:type="dxa"/>
          </w:tcPr>
          <w:p w14:paraId="145F4A12" w14:textId="77777777" w:rsidR="009F0151" w:rsidRPr="001C2C88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1C2C88">
              <w:rPr>
                <w:rFonts w:ascii="Times New Roman" w:hAnsi="Times New Roman"/>
              </w:rPr>
              <w:t>апр</w:t>
            </w:r>
            <w:proofErr w:type="spellEnd"/>
          </w:p>
        </w:tc>
        <w:tc>
          <w:tcPr>
            <w:tcW w:w="734" w:type="dxa"/>
          </w:tcPr>
          <w:p w14:paraId="26A9532E" w14:textId="77777777" w:rsidR="009F0151" w:rsidRPr="001C2C88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май</w:t>
            </w:r>
          </w:p>
        </w:tc>
        <w:tc>
          <w:tcPr>
            <w:tcW w:w="735" w:type="dxa"/>
          </w:tcPr>
          <w:p w14:paraId="48E8DFDB" w14:textId="77777777" w:rsidR="009F0151" w:rsidRPr="001C2C88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1C2C88">
              <w:rPr>
                <w:rFonts w:ascii="Times New Roman" w:hAnsi="Times New Roman"/>
              </w:rPr>
              <w:t>июн</w:t>
            </w:r>
            <w:proofErr w:type="spellEnd"/>
          </w:p>
        </w:tc>
        <w:tc>
          <w:tcPr>
            <w:tcW w:w="735" w:type="dxa"/>
          </w:tcPr>
          <w:p w14:paraId="28E0ADBA" w14:textId="77777777" w:rsidR="009F0151" w:rsidRPr="001C2C88" w:rsidRDefault="00F63CA9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1C2C88">
              <w:rPr>
                <w:rFonts w:ascii="Times New Roman" w:hAnsi="Times New Roman"/>
              </w:rPr>
              <w:t>И</w:t>
            </w:r>
            <w:r w:rsidR="009F0151" w:rsidRPr="001C2C88">
              <w:rPr>
                <w:rFonts w:ascii="Times New Roman" w:hAnsi="Times New Roman"/>
              </w:rPr>
              <w:t>юл</w:t>
            </w:r>
            <w:proofErr w:type="spellEnd"/>
          </w:p>
        </w:tc>
        <w:tc>
          <w:tcPr>
            <w:tcW w:w="735" w:type="dxa"/>
          </w:tcPr>
          <w:p w14:paraId="4E7571E4" w14:textId="77777777" w:rsidR="009F0151" w:rsidRPr="001C2C88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1C2C88">
              <w:rPr>
                <w:rFonts w:ascii="Times New Roman" w:hAnsi="Times New Roman"/>
              </w:rPr>
              <w:t>авг</w:t>
            </w:r>
            <w:proofErr w:type="spellEnd"/>
          </w:p>
        </w:tc>
        <w:tc>
          <w:tcPr>
            <w:tcW w:w="735" w:type="dxa"/>
          </w:tcPr>
          <w:p w14:paraId="0A9F0FF3" w14:textId="77777777" w:rsidR="009F0151" w:rsidRPr="001C2C88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сен</w:t>
            </w:r>
          </w:p>
        </w:tc>
        <w:tc>
          <w:tcPr>
            <w:tcW w:w="735" w:type="dxa"/>
          </w:tcPr>
          <w:p w14:paraId="133381C5" w14:textId="77777777" w:rsidR="009F0151" w:rsidRPr="001C2C88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1C2C88">
              <w:rPr>
                <w:rFonts w:ascii="Times New Roman" w:hAnsi="Times New Roman"/>
              </w:rPr>
              <w:t>окт</w:t>
            </w:r>
            <w:proofErr w:type="spellEnd"/>
          </w:p>
        </w:tc>
        <w:tc>
          <w:tcPr>
            <w:tcW w:w="735" w:type="dxa"/>
          </w:tcPr>
          <w:p w14:paraId="3A0627A7" w14:textId="77777777" w:rsidR="009F0151" w:rsidRPr="001C2C88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ноя</w:t>
            </w:r>
          </w:p>
        </w:tc>
        <w:tc>
          <w:tcPr>
            <w:tcW w:w="735" w:type="dxa"/>
          </w:tcPr>
          <w:p w14:paraId="192BF747" w14:textId="77777777" w:rsidR="009F0151" w:rsidRPr="001C2C88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дек</w:t>
            </w:r>
          </w:p>
        </w:tc>
        <w:tc>
          <w:tcPr>
            <w:tcW w:w="735" w:type="dxa"/>
          </w:tcPr>
          <w:p w14:paraId="46BA2ED1" w14:textId="77777777" w:rsidR="009F0151" w:rsidRPr="001C2C88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итого</w:t>
            </w:r>
          </w:p>
        </w:tc>
      </w:tr>
      <w:tr w:rsidR="009F0151" w:rsidRPr="001C2C88" w14:paraId="40B083EC" w14:textId="77777777" w:rsidTr="001C2C88">
        <w:tc>
          <w:tcPr>
            <w:tcW w:w="732" w:type="dxa"/>
          </w:tcPr>
          <w:p w14:paraId="56B06E64" w14:textId="77777777" w:rsidR="009F0151" w:rsidRPr="001C2C88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ЧР</w:t>
            </w:r>
          </w:p>
        </w:tc>
        <w:tc>
          <w:tcPr>
            <w:tcW w:w="733" w:type="dxa"/>
          </w:tcPr>
          <w:p w14:paraId="4987DC5A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0-4</w:t>
            </w:r>
          </w:p>
        </w:tc>
        <w:tc>
          <w:tcPr>
            <w:tcW w:w="733" w:type="dxa"/>
          </w:tcPr>
          <w:p w14:paraId="7C1D435B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1-4</w:t>
            </w:r>
          </w:p>
        </w:tc>
        <w:tc>
          <w:tcPr>
            <w:tcW w:w="733" w:type="dxa"/>
          </w:tcPr>
          <w:p w14:paraId="09ADF206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4" w:type="dxa"/>
          </w:tcPr>
          <w:p w14:paraId="712A7C4F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4" w:type="dxa"/>
          </w:tcPr>
          <w:p w14:paraId="05EFE262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5" w:type="dxa"/>
          </w:tcPr>
          <w:p w14:paraId="5ECC6A7E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0-2</w:t>
            </w:r>
          </w:p>
        </w:tc>
        <w:tc>
          <w:tcPr>
            <w:tcW w:w="735" w:type="dxa"/>
          </w:tcPr>
          <w:p w14:paraId="631E5A02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5" w:type="dxa"/>
          </w:tcPr>
          <w:p w14:paraId="1E6FF0B2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1-2</w:t>
            </w:r>
          </w:p>
        </w:tc>
        <w:tc>
          <w:tcPr>
            <w:tcW w:w="735" w:type="dxa"/>
          </w:tcPr>
          <w:p w14:paraId="47719AB4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5" w:type="dxa"/>
          </w:tcPr>
          <w:p w14:paraId="6C48D483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0-3</w:t>
            </w:r>
          </w:p>
        </w:tc>
        <w:tc>
          <w:tcPr>
            <w:tcW w:w="735" w:type="dxa"/>
          </w:tcPr>
          <w:p w14:paraId="410D9FB9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5" w:type="dxa"/>
          </w:tcPr>
          <w:p w14:paraId="42B5590B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5" w:type="dxa"/>
          </w:tcPr>
          <w:p w14:paraId="4225D6DC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2-15</w:t>
            </w:r>
          </w:p>
        </w:tc>
      </w:tr>
      <w:tr w:rsidR="009F0151" w:rsidRPr="001C2C88" w14:paraId="74E16047" w14:textId="77777777" w:rsidTr="001C2C88">
        <w:tc>
          <w:tcPr>
            <w:tcW w:w="732" w:type="dxa"/>
          </w:tcPr>
          <w:p w14:paraId="4EC1D1F2" w14:textId="77777777" w:rsidR="009F0151" w:rsidRPr="001C2C88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РИ</w:t>
            </w:r>
          </w:p>
        </w:tc>
        <w:tc>
          <w:tcPr>
            <w:tcW w:w="733" w:type="dxa"/>
          </w:tcPr>
          <w:p w14:paraId="7CA00940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3" w:type="dxa"/>
          </w:tcPr>
          <w:p w14:paraId="228FE260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3" w:type="dxa"/>
          </w:tcPr>
          <w:p w14:paraId="04EC35C0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4" w:type="dxa"/>
          </w:tcPr>
          <w:p w14:paraId="74D6B50E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1-0</w:t>
            </w:r>
          </w:p>
        </w:tc>
        <w:tc>
          <w:tcPr>
            <w:tcW w:w="734" w:type="dxa"/>
          </w:tcPr>
          <w:p w14:paraId="6BECBDAA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0-2</w:t>
            </w:r>
          </w:p>
        </w:tc>
        <w:tc>
          <w:tcPr>
            <w:tcW w:w="735" w:type="dxa"/>
          </w:tcPr>
          <w:p w14:paraId="74350C07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5" w:type="dxa"/>
          </w:tcPr>
          <w:p w14:paraId="321B70B0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5" w:type="dxa"/>
          </w:tcPr>
          <w:p w14:paraId="61BEEB6C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5" w:type="dxa"/>
          </w:tcPr>
          <w:p w14:paraId="745A861E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5" w:type="dxa"/>
          </w:tcPr>
          <w:p w14:paraId="4FD81EB7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5" w:type="dxa"/>
          </w:tcPr>
          <w:p w14:paraId="311F2906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5" w:type="dxa"/>
          </w:tcPr>
          <w:p w14:paraId="13759D27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5" w:type="dxa"/>
          </w:tcPr>
          <w:p w14:paraId="221AB012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1-2</w:t>
            </w:r>
          </w:p>
        </w:tc>
      </w:tr>
      <w:tr w:rsidR="009F0151" w:rsidRPr="001C2C88" w14:paraId="68384721" w14:textId="77777777" w:rsidTr="001C2C88">
        <w:tc>
          <w:tcPr>
            <w:tcW w:w="732" w:type="dxa"/>
          </w:tcPr>
          <w:p w14:paraId="05377769" w14:textId="77777777" w:rsidR="009F0151" w:rsidRPr="001C2C88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РД</w:t>
            </w:r>
          </w:p>
        </w:tc>
        <w:tc>
          <w:tcPr>
            <w:tcW w:w="733" w:type="dxa"/>
          </w:tcPr>
          <w:p w14:paraId="3BECB51C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2-0</w:t>
            </w:r>
          </w:p>
        </w:tc>
        <w:tc>
          <w:tcPr>
            <w:tcW w:w="733" w:type="dxa"/>
          </w:tcPr>
          <w:p w14:paraId="02ECD555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2-2</w:t>
            </w:r>
          </w:p>
        </w:tc>
        <w:tc>
          <w:tcPr>
            <w:tcW w:w="733" w:type="dxa"/>
          </w:tcPr>
          <w:p w14:paraId="52C0CF68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0-2</w:t>
            </w:r>
          </w:p>
        </w:tc>
        <w:tc>
          <w:tcPr>
            <w:tcW w:w="734" w:type="dxa"/>
          </w:tcPr>
          <w:p w14:paraId="49E1A518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4" w:type="dxa"/>
          </w:tcPr>
          <w:p w14:paraId="7087722B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1-0</w:t>
            </w:r>
          </w:p>
        </w:tc>
        <w:tc>
          <w:tcPr>
            <w:tcW w:w="735" w:type="dxa"/>
          </w:tcPr>
          <w:p w14:paraId="1733BD68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1-0</w:t>
            </w:r>
          </w:p>
        </w:tc>
        <w:tc>
          <w:tcPr>
            <w:tcW w:w="735" w:type="dxa"/>
          </w:tcPr>
          <w:p w14:paraId="36F5F3E8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2-0</w:t>
            </w:r>
          </w:p>
        </w:tc>
        <w:tc>
          <w:tcPr>
            <w:tcW w:w="735" w:type="dxa"/>
          </w:tcPr>
          <w:p w14:paraId="149ADCCE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2-4</w:t>
            </w:r>
          </w:p>
        </w:tc>
        <w:tc>
          <w:tcPr>
            <w:tcW w:w="735" w:type="dxa"/>
          </w:tcPr>
          <w:p w14:paraId="1415964B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0-1</w:t>
            </w:r>
          </w:p>
        </w:tc>
        <w:tc>
          <w:tcPr>
            <w:tcW w:w="735" w:type="dxa"/>
          </w:tcPr>
          <w:p w14:paraId="1B336B5A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1-2</w:t>
            </w:r>
          </w:p>
        </w:tc>
        <w:tc>
          <w:tcPr>
            <w:tcW w:w="735" w:type="dxa"/>
          </w:tcPr>
          <w:p w14:paraId="1EAA26B3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5" w:type="dxa"/>
          </w:tcPr>
          <w:p w14:paraId="009B740D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1-6</w:t>
            </w:r>
          </w:p>
        </w:tc>
        <w:tc>
          <w:tcPr>
            <w:tcW w:w="735" w:type="dxa"/>
          </w:tcPr>
          <w:p w14:paraId="66BFD416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12-17</w:t>
            </w:r>
          </w:p>
        </w:tc>
      </w:tr>
      <w:tr w:rsidR="009F0151" w:rsidRPr="001C2C88" w14:paraId="561162F7" w14:textId="77777777" w:rsidTr="001C2C88">
        <w:tc>
          <w:tcPr>
            <w:tcW w:w="732" w:type="dxa"/>
          </w:tcPr>
          <w:p w14:paraId="520D9AF3" w14:textId="77777777" w:rsidR="009F0151" w:rsidRPr="001C2C88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КБР</w:t>
            </w:r>
          </w:p>
        </w:tc>
        <w:tc>
          <w:tcPr>
            <w:tcW w:w="733" w:type="dxa"/>
          </w:tcPr>
          <w:p w14:paraId="6EFE2D92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3" w:type="dxa"/>
          </w:tcPr>
          <w:p w14:paraId="28273D51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3" w:type="dxa"/>
          </w:tcPr>
          <w:p w14:paraId="046808E6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4" w:type="dxa"/>
          </w:tcPr>
          <w:p w14:paraId="262A0313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4" w:type="dxa"/>
          </w:tcPr>
          <w:p w14:paraId="34C4A720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5" w:type="dxa"/>
          </w:tcPr>
          <w:p w14:paraId="774C4B71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5" w:type="dxa"/>
          </w:tcPr>
          <w:p w14:paraId="44F71F91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2-0</w:t>
            </w:r>
          </w:p>
        </w:tc>
        <w:tc>
          <w:tcPr>
            <w:tcW w:w="735" w:type="dxa"/>
          </w:tcPr>
          <w:p w14:paraId="5782DEB5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5" w:type="dxa"/>
          </w:tcPr>
          <w:p w14:paraId="52A6A835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5" w:type="dxa"/>
          </w:tcPr>
          <w:p w14:paraId="5E8FED04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5" w:type="dxa"/>
          </w:tcPr>
          <w:p w14:paraId="5284A4A5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0-1</w:t>
            </w:r>
          </w:p>
        </w:tc>
        <w:tc>
          <w:tcPr>
            <w:tcW w:w="735" w:type="dxa"/>
          </w:tcPr>
          <w:p w14:paraId="45AD20E3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0-0</w:t>
            </w:r>
          </w:p>
        </w:tc>
        <w:tc>
          <w:tcPr>
            <w:tcW w:w="735" w:type="dxa"/>
          </w:tcPr>
          <w:p w14:paraId="1DD3813A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  <w:color w:val="FF0000"/>
              </w:rPr>
              <w:t>2</w:t>
            </w:r>
            <w:r w:rsidRPr="001C2C88">
              <w:rPr>
                <w:rFonts w:ascii="Times New Roman" w:hAnsi="Times New Roman"/>
              </w:rPr>
              <w:t>-1</w:t>
            </w:r>
          </w:p>
        </w:tc>
      </w:tr>
      <w:tr w:rsidR="009F0151" w:rsidRPr="001C2C88" w14:paraId="0EE42EA1" w14:textId="77777777" w:rsidTr="001C2C88">
        <w:tc>
          <w:tcPr>
            <w:tcW w:w="732" w:type="dxa"/>
          </w:tcPr>
          <w:p w14:paraId="740E6FD9" w14:textId="77777777" w:rsidR="009F0151" w:rsidRPr="001C2C88" w:rsidRDefault="009F0151" w:rsidP="001C2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Итого</w:t>
            </w:r>
          </w:p>
        </w:tc>
        <w:tc>
          <w:tcPr>
            <w:tcW w:w="733" w:type="dxa"/>
          </w:tcPr>
          <w:p w14:paraId="68E5DB08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2-4</w:t>
            </w:r>
          </w:p>
        </w:tc>
        <w:tc>
          <w:tcPr>
            <w:tcW w:w="733" w:type="dxa"/>
          </w:tcPr>
          <w:p w14:paraId="55109DD8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3-6</w:t>
            </w:r>
          </w:p>
        </w:tc>
        <w:tc>
          <w:tcPr>
            <w:tcW w:w="733" w:type="dxa"/>
          </w:tcPr>
          <w:p w14:paraId="79843C6F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0-2</w:t>
            </w:r>
          </w:p>
        </w:tc>
        <w:tc>
          <w:tcPr>
            <w:tcW w:w="734" w:type="dxa"/>
          </w:tcPr>
          <w:p w14:paraId="610F6DC7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1-0</w:t>
            </w:r>
          </w:p>
        </w:tc>
        <w:tc>
          <w:tcPr>
            <w:tcW w:w="734" w:type="dxa"/>
          </w:tcPr>
          <w:p w14:paraId="27F34416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1-2</w:t>
            </w:r>
          </w:p>
        </w:tc>
        <w:tc>
          <w:tcPr>
            <w:tcW w:w="735" w:type="dxa"/>
          </w:tcPr>
          <w:p w14:paraId="3A87BCD6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1-2</w:t>
            </w:r>
          </w:p>
        </w:tc>
        <w:tc>
          <w:tcPr>
            <w:tcW w:w="735" w:type="dxa"/>
          </w:tcPr>
          <w:p w14:paraId="0464241B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4-0</w:t>
            </w:r>
          </w:p>
        </w:tc>
        <w:tc>
          <w:tcPr>
            <w:tcW w:w="735" w:type="dxa"/>
          </w:tcPr>
          <w:p w14:paraId="10C9C26E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3-6</w:t>
            </w:r>
          </w:p>
        </w:tc>
        <w:tc>
          <w:tcPr>
            <w:tcW w:w="735" w:type="dxa"/>
          </w:tcPr>
          <w:p w14:paraId="2734A64B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0-1</w:t>
            </w:r>
          </w:p>
        </w:tc>
        <w:tc>
          <w:tcPr>
            <w:tcW w:w="735" w:type="dxa"/>
          </w:tcPr>
          <w:p w14:paraId="29DC44CB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1-5</w:t>
            </w:r>
          </w:p>
        </w:tc>
        <w:tc>
          <w:tcPr>
            <w:tcW w:w="735" w:type="dxa"/>
          </w:tcPr>
          <w:p w14:paraId="0247E668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0-1</w:t>
            </w:r>
          </w:p>
        </w:tc>
        <w:tc>
          <w:tcPr>
            <w:tcW w:w="735" w:type="dxa"/>
          </w:tcPr>
          <w:p w14:paraId="1B5EE246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1-6</w:t>
            </w:r>
          </w:p>
        </w:tc>
        <w:tc>
          <w:tcPr>
            <w:tcW w:w="735" w:type="dxa"/>
          </w:tcPr>
          <w:p w14:paraId="221B5DA4" w14:textId="77777777" w:rsidR="009F0151" w:rsidRPr="001C2C88" w:rsidRDefault="009F0151" w:rsidP="001C2C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C2C88">
              <w:rPr>
                <w:rFonts w:ascii="Times New Roman" w:hAnsi="Times New Roman"/>
              </w:rPr>
              <w:t>17-35</w:t>
            </w:r>
          </w:p>
        </w:tc>
      </w:tr>
    </w:tbl>
    <w:p w14:paraId="62DD85FE" w14:textId="77777777" w:rsidR="009F0151" w:rsidRPr="00485163" w:rsidRDefault="009F0151" w:rsidP="00AB1FDC">
      <w:pPr>
        <w:spacing w:line="240" w:lineRule="auto"/>
        <w:contextualSpacing/>
        <w:jc w:val="both"/>
        <w:rPr>
          <w:rFonts w:ascii="Times New Roman" w:hAnsi="Times New Roman"/>
          <w:i/>
        </w:rPr>
      </w:pPr>
      <w:r w:rsidRPr="00485163">
        <w:rPr>
          <w:rFonts w:ascii="Times New Roman" w:hAnsi="Times New Roman"/>
          <w:i/>
        </w:rPr>
        <w:t>Примечание: первая цифра – убит</w:t>
      </w:r>
      <w:r>
        <w:rPr>
          <w:rFonts w:ascii="Times New Roman" w:hAnsi="Times New Roman"/>
          <w:i/>
        </w:rPr>
        <w:t>ые</w:t>
      </w:r>
      <w:r w:rsidRPr="00485163">
        <w:rPr>
          <w:rFonts w:ascii="Times New Roman" w:hAnsi="Times New Roman"/>
          <w:i/>
        </w:rPr>
        <w:t>, вторая – ранен</w:t>
      </w:r>
      <w:r>
        <w:rPr>
          <w:rFonts w:ascii="Times New Roman" w:hAnsi="Times New Roman"/>
          <w:i/>
        </w:rPr>
        <w:t>ые</w:t>
      </w:r>
      <w:r w:rsidRPr="00485163">
        <w:rPr>
          <w:rFonts w:ascii="Times New Roman" w:hAnsi="Times New Roman"/>
          <w:i/>
        </w:rPr>
        <w:t>.</w:t>
      </w:r>
    </w:p>
    <w:p w14:paraId="676A4141" w14:textId="77777777" w:rsidR="009F0151" w:rsidRDefault="009F0151" w:rsidP="00AB1FDC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72564E99" w14:textId="77777777" w:rsidR="00CF5AA8" w:rsidRDefault="00CF5AA8" w:rsidP="00CF5AA8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74124AAD" w14:textId="77777777" w:rsidR="00CF5AA8" w:rsidRDefault="00CF5AA8" w:rsidP="00CF5AA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Общая динамика числа жертв вооруженного конфликта на Северном Кавказе проиллюстрирована в </w:t>
      </w:r>
      <w:r>
        <w:rPr>
          <w:rFonts w:ascii="Times New Roman" w:hAnsi="Times New Roman"/>
          <w:i/>
          <w:sz w:val="24"/>
          <w:szCs w:val="24"/>
          <w:lang w:eastAsia="ar-SA"/>
        </w:rPr>
        <w:t>рисунках</w:t>
      </w:r>
      <w:r w:rsidRPr="000C4B31">
        <w:rPr>
          <w:rFonts w:ascii="Times New Roman" w:hAnsi="Times New Roman"/>
          <w:i/>
          <w:sz w:val="24"/>
          <w:szCs w:val="24"/>
          <w:lang w:eastAsia="ar-SA"/>
        </w:rPr>
        <w:t xml:space="preserve"> 1</w:t>
      </w:r>
      <w:r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Pr="000C4B31">
        <w:rPr>
          <w:rFonts w:ascii="Times New Roman" w:hAnsi="Times New Roman"/>
          <w:i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7CC7BBDD" w14:textId="77777777" w:rsidR="00CF5AA8" w:rsidRDefault="00CF5AA8" w:rsidP="00CF5AA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157F1894" w14:textId="77777777" w:rsidR="00CF5AA8" w:rsidRPr="004C1636" w:rsidRDefault="00CF5AA8" w:rsidP="00CF5AA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4C1636">
        <w:rPr>
          <w:rFonts w:ascii="Times New Roman" w:hAnsi="Times New Roman"/>
          <w:i/>
          <w:sz w:val="24"/>
          <w:szCs w:val="24"/>
          <w:lang w:eastAsia="ar-SA"/>
        </w:rPr>
        <w:t>Рисунок 1.</w:t>
      </w:r>
    </w:p>
    <w:p w14:paraId="47DEB304" w14:textId="77777777" w:rsidR="00CF5AA8" w:rsidRDefault="00CF5AA8" w:rsidP="00CF5AA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C163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099FD0" wp14:editId="0F44E879">
            <wp:extent cx="5939790" cy="4286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58684B5" w14:textId="77777777" w:rsidR="00CF5AA8" w:rsidRDefault="00CF5AA8" w:rsidP="00CF5AA8">
      <w:pPr>
        <w:spacing w:line="240" w:lineRule="auto"/>
        <w:contextualSpacing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14:paraId="549DEEF1" w14:textId="77777777" w:rsidR="008357D8" w:rsidRDefault="008357D8" w:rsidP="00CF5AA8">
      <w:pPr>
        <w:spacing w:line="240" w:lineRule="auto"/>
        <w:contextualSpacing/>
        <w:jc w:val="right"/>
        <w:rPr>
          <w:rFonts w:ascii="Times New Roman" w:hAnsi="Times New Roman"/>
          <w:i/>
          <w:sz w:val="24"/>
          <w:szCs w:val="24"/>
          <w:lang w:val="en-US" w:eastAsia="ar-SA"/>
        </w:rPr>
      </w:pPr>
    </w:p>
    <w:p w14:paraId="49E46F90" w14:textId="77777777" w:rsidR="008357D8" w:rsidRDefault="008357D8" w:rsidP="00CF5AA8">
      <w:pPr>
        <w:spacing w:line="240" w:lineRule="auto"/>
        <w:contextualSpacing/>
        <w:jc w:val="right"/>
        <w:rPr>
          <w:rFonts w:ascii="Times New Roman" w:hAnsi="Times New Roman"/>
          <w:i/>
          <w:sz w:val="24"/>
          <w:szCs w:val="24"/>
          <w:lang w:val="en-US" w:eastAsia="ar-SA"/>
        </w:rPr>
      </w:pPr>
    </w:p>
    <w:p w14:paraId="5B98C340" w14:textId="77777777" w:rsidR="00CF5AA8" w:rsidRPr="004C1636" w:rsidRDefault="00CF5AA8" w:rsidP="00CF5AA8">
      <w:pPr>
        <w:spacing w:line="240" w:lineRule="auto"/>
        <w:contextualSpacing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4C1636">
        <w:rPr>
          <w:rFonts w:ascii="Times New Roman" w:hAnsi="Times New Roman"/>
          <w:i/>
          <w:sz w:val="24"/>
          <w:szCs w:val="24"/>
          <w:lang w:eastAsia="ar-SA"/>
        </w:rPr>
        <w:lastRenderedPageBreak/>
        <w:t>Рисунок 2.</w:t>
      </w:r>
    </w:p>
    <w:p w14:paraId="0E874339" w14:textId="77777777" w:rsidR="00CF5AA8" w:rsidRPr="00466EE6" w:rsidRDefault="00CF5AA8" w:rsidP="00CF5A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C163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9731BD" wp14:editId="005BF9F4">
            <wp:extent cx="5939790" cy="5029200"/>
            <wp:effectExtent l="19050" t="0" r="38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62A946E" w14:textId="77777777" w:rsidR="000C4B31" w:rsidRDefault="000C4B31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A8D3F0A" w14:textId="77777777" w:rsidR="00CF5AA8" w:rsidRDefault="00CF5AA8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B83EDE" w14:textId="77777777" w:rsidR="009F0151" w:rsidRDefault="009F0151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Прошедшей зимой в северокавказских республиках также в целом было спокойно, что видно из </w:t>
      </w:r>
      <w:r w:rsidRPr="009E1AFE">
        <w:rPr>
          <w:rFonts w:ascii="Times New Roman" w:hAnsi="Times New Roman"/>
          <w:i/>
          <w:sz w:val="24"/>
          <w:szCs w:val="24"/>
        </w:rPr>
        <w:t>таблицы 4</w:t>
      </w:r>
      <w:r>
        <w:rPr>
          <w:rFonts w:ascii="Times New Roman" w:hAnsi="Times New Roman"/>
          <w:sz w:val="24"/>
          <w:szCs w:val="24"/>
        </w:rPr>
        <w:t xml:space="preserve">. </w:t>
      </w:r>
      <w:r w:rsidR="00B44D1F">
        <w:rPr>
          <w:rFonts w:ascii="Times New Roman" w:hAnsi="Times New Roman"/>
          <w:sz w:val="24"/>
          <w:szCs w:val="24"/>
        </w:rPr>
        <w:t>Однако</w:t>
      </w:r>
      <w:r>
        <w:rPr>
          <w:rFonts w:ascii="Times New Roman" w:hAnsi="Times New Roman"/>
          <w:sz w:val="24"/>
          <w:szCs w:val="24"/>
        </w:rPr>
        <w:t xml:space="preserve"> в Дагестане </w:t>
      </w:r>
      <w:r w:rsidR="00B44D1F">
        <w:rPr>
          <w:rFonts w:ascii="Times New Roman" w:hAnsi="Times New Roman"/>
          <w:sz w:val="24"/>
          <w:szCs w:val="24"/>
        </w:rPr>
        <w:t>были совершены</w:t>
      </w:r>
      <w:r>
        <w:rPr>
          <w:rFonts w:ascii="Times New Roman" w:hAnsi="Times New Roman"/>
          <w:sz w:val="24"/>
          <w:szCs w:val="24"/>
        </w:rPr>
        <w:t xml:space="preserve"> как минимум два террористических акта (которые, впрочем, правоохранительные органы отказались квалифицировать как теракты</w:t>
      </w:r>
      <w:r w:rsidR="00B44D1F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>), в том числе один –</w:t>
      </w:r>
      <w:r w:rsidR="00F63C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смертник</w:t>
      </w:r>
      <w:r w:rsidR="00B44D1F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на начиненном взрывчаткой автомобиле, </w:t>
      </w:r>
      <w:r w:rsidR="00B44D1F">
        <w:rPr>
          <w:rFonts w:ascii="Times New Roman" w:hAnsi="Times New Roman"/>
          <w:sz w:val="24"/>
          <w:szCs w:val="24"/>
        </w:rPr>
        <w:t>такого здесь не было два года</w:t>
      </w:r>
      <w:r>
        <w:rPr>
          <w:rFonts w:ascii="Times New Roman" w:hAnsi="Times New Roman"/>
          <w:sz w:val="24"/>
          <w:szCs w:val="24"/>
        </w:rPr>
        <w:t>.</w:t>
      </w:r>
    </w:p>
    <w:p w14:paraId="7250BB7D" w14:textId="77777777" w:rsidR="009F0151" w:rsidRDefault="009F0151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359988" w14:textId="77777777" w:rsidR="009F0151" w:rsidRPr="009E1AFE" w:rsidRDefault="009F0151" w:rsidP="009E1AFE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E1AFE">
        <w:rPr>
          <w:rFonts w:ascii="Times New Roman" w:hAnsi="Times New Roman"/>
          <w:i/>
          <w:sz w:val="24"/>
          <w:szCs w:val="24"/>
        </w:rPr>
        <w:t>Таблица 4.</w:t>
      </w:r>
      <w:r w:rsidRPr="009E1AFE">
        <w:rPr>
          <w:rFonts w:ascii="Times New Roman" w:hAnsi="Times New Roman"/>
          <w:b/>
          <w:sz w:val="24"/>
          <w:szCs w:val="24"/>
        </w:rPr>
        <w:t xml:space="preserve"> Потери силовых структур в зоне конфликта на Северном Кавказе зимой 2015</w:t>
      </w:r>
      <w:r w:rsidR="00970767">
        <w:rPr>
          <w:rFonts w:ascii="Times New Roman" w:hAnsi="Times New Roman"/>
          <w:b/>
          <w:sz w:val="24"/>
          <w:szCs w:val="24"/>
        </w:rPr>
        <w:t>–</w:t>
      </w:r>
      <w:r w:rsidRPr="009E1AFE">
        <w:rPr>
          <w:rFonts w:ascii="Times New Roman" w:hAnsi="Times New Roman"/>
          <w:b/>
          <w:sz w:val="24"/>
          <w:szCs w:val="24"/>
        </w:rPr>
        <w:t>2016 гг. (подсчет ПЦ «Мемориал» на основе открытых информационных источников)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5"/>
        <w:gridCol w:w="900"/>
        <w:gridCol w:w="1040"/>
        <w:gridCol w:w="900"/>
        <w:gridCol w:w="1040"/>
        <w:gridCol w:w="956"/>
        <w:gridCol w:w="1040"/>
        <w:gridCol w:w="900"/>
        <w:gridCol w:w="1040"/>
      </w:tblGrid>
      <w:tr w:rsidR="009F0151" w:rsidRPr="001C2C88" w14:paraId="232C6145" w14:textId="77777777" w:rsidTr="006351C6">
        <w:trPr>
          <w:trHeight w:val="286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B846" w14:textId="77777777" w:rsidR="009F0151" w:rsidRPr="009E1AFE" w:rsidRDefault="009F0151" w:rsidP="009E1A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FBF1" w14:textId="77777777" w:rsidR="009F0151" w:rsidRPr="009E1AFE" w:rsidRDefault="009F0151" w:rsidP="009E1A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A3453" w14:textId="77777777" w:rsidR="009F0151" w:rsidRPr="009E1AFE" w:rsidRDefault="00FB1D13" w:rsidP="009E1A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9F0151"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43F2" w14:textId="77777777" w:rsidR="009F0151" w:rsidRPr="009E1AFE" w:rsidRDefault="009F0151" w:rsidP="009E1A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750E" w14:textId="77777777" w:rsidR="009F0151" w:rsidRPr="009E1AFE" w:rsidRDefault="009F0151" w:rsidP="009E1A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9F0151" w:rsidRPr="001C2C88" w14:paraId="215012E3" w14:textId="77777777" w:rsidTr="006351C6">
        <w:trPr>
          <w:trHeight w:val="286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5CF8" w14:textId="77777777" w:rsidR="009F0151" w:rsidRPr="009E1AFE" w:rsidRDefault="009F0151" w:rsidP="009E1A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8C2F" w14:textId="77777777" w:rsidR="009F0151" w:rsidRPr="009E1AFE" w:rsidRDefault="00970767" w:rsidP="009E1A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="009F0151"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бит</w:t>
            </w:r>
            <w:r w:rsidR="00FB1D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A4BE" w14:textId="77777777" w:rsidR="009F0151" w:rsidRPr="009E1AFE" w:rsidRDefault="009F0151" w:rsidP="009E1A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ранен</w:t>
            </w:r>
            <w:r w:rsidR="00FB1D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D34E" w14:textId="77777777" w:rsidR="009F0151" w:rsidRPr="009E1AFE" w:rsidRDefault="009F0151" w:rsidP="009E1A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убит</w:t>
            </w:r>
            <w:r w:rsidR="00FB1D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3FB7" w14:textId="77777777" w:rsidR="009F0151" w:rsidRPr="009E1AFE" w:rsidRDefault="009F0151" w:rsidP="009E1A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ранен</w:t>
            </w:r>
            <w:r w:rsidR="00FB1D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D0402" w14:textId="77777777" w:rsidR="009F0151" w:rsidRPr="009E1AFE" w:rsidRDefault="00F63CA9" w:rsidP="009E1A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="009F0151"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бит</w:t>
            </w:r>
            <w:r w:rsidR="00FB1D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80DD" w14:textId="77777777" w:rsidR="009F0151" w:rsidRPr="009E1AFE" w:rsidRDefault="00970767" w:rsidP="009E1A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9F0151"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анен</w:t>
            </w:r>
            <w:r w:rsidR="00FB1D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8AB5" w14:textId="77777777" w:rsidR="009F0151" w:rsidRPr="009E1AFE" w:rsidRDefault="009F0151" w:rsidP="009E1A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убит</w:t>
            </w:r>
            <w:r w:rsidR="00FB1D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153A" w14:textId="77777777" w:rsidR="009F0151" w:rsidRPr="009E1AFE" w:rsidRDefault="009F0151" w:rsidP="009E1A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ранен</w:t>
            </w:r>
            <w:r w:rsidR="00FB1D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</w:tr>
      <w:tr w:rsidR="009F0151" w:rsidRPr="001C2C88" w14:paraId="533A0526" w14:textId="77777777" w:rsidTr="006351C6">
        <w:trPr>
          <w:trHeight w:val="286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4684" w14:textId="77777777" w:rsidR="009F0151" w:rsidRPr="009E1AFE" w:rsidRDefault="009F0151" w:rsidP="009E1A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Чечня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E456" w14:textId="77777777" w:rsidR="00E45FE7" w:rsidRDefault="00E45FE7" w:rsidP="001337FF">
            <w:pPr>
              <w:spacing w:after="0" w:line="240" w:lineRule="auto"/>
              <w:contextualSpacing/>
              <w:jc w:val="right"/>
              <w:rPr>
                <w:rFonts w:ascii="Times New Roman" w:eastAsiaTheme="majorEastAsia" w:hAnsi="Times New Roman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7B6D" w14:textId="77777777" w:rsidR="00E45FE7" w:rsidRDefault="00E45FE7" w:rsidP="001337FF">
            <w:pPr>
              <w:spacing w:after="0" w:line="240" w:lineRule="auto"/>
              <w:contextualSpacing/>
              <w:jc w:val="right"/>
              <w:rPr>
                <w:rFonts w:ascii="Times New Roman" w:eastAsiaTheme="majorEastAsia" w:hAnsi="Times New Roman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E9AD" w14:textId="77777777" w:rsidR="00E45FE7" w:rsidRDefault="00E45FE7" w:rsidP="001337FF">
            <w:pPr>
              <w:spacing w:after="0" w:line="240" w:lineRule="auto"/>
              <w:contextualSpacing/>
              <w:jc w:val="right"/>
              <w:rPr>
                <w:rFonts w:ascii="Times New Roman" w:eastAsiaTheme="majorEastAsia" w:hAnsi="Times New Roman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6D0A" w14:textId="77777777" w:rsidR="00E45FE7" w:rsidRDefault="00E45FE7" w:rsidP="001337FF">
            <w:pPr>
              <w:spacing w:after="0" w:line="240" w:lineRule="auto"/>
              <w:contextualSpacing/>
              <w:jc w:val="right"/>
              <w:rPr>
                <w:rFonts w:ascii="Times New Roman" w:eastAsiaTheme="majorEastAsia" w:hAnsi="Times New Roman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CE47" w14:textId="77777777" w:rsidR="00E45FE7" w:rsidRDefault="00E45FE7" w:rsidP="001337FF">
            <w:pPr>
              <w:spacing w:after="0" w:line="240" w:lineRule="auto"/>
              <w:contextualSpacing/>
              <w:jc w:val="right"/>
              <w:rPr>
                <w:rFonts w:ascii="Times New Roman" w:eastAsiaTheme="majorEastAsia" w:hAnsi="Times New Roman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7C19" w14:textId="77777777" w:rsidR="00E45FE7" w:rsidRDefault="00E45FE7" w:rsidP="001337FF">
            <w:pPr>
              <w:spacing w:after="0" w:line="240" w:lineRule="auto"/>
              <w:contextualSpacing/>
              <w:jc w:val="right"/>
              <w:rPr>
                <w:rFonts w:ascii="Times New Roman" w:eastAsiaTheme="majorEastAsia" w:hAnsi="Times New Roman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79C3" w14:textId="77777777" w:rsidR="00E45FE7" w:rsidRDefault="009F0151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0DE5" w14:textId="77777777" w:rsidR="00E45FE7" w:rsidRDefault="009F0151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F0151" w:rsidRPr="001C2C88" w14:paraId="50622D12" w14:textId="77777777" w:rsidTr="006351C6">
        <w:trPr>
          <w:trHeight w:val="286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5F7D" w14:textId="77777777" w:rsidR="009F0151" w:rsidRPr="009E1AFE" w:rsidRDefault="009F0151" w:rsidP="009E1A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Ингушетия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32B4" w14:textId="77777777" w:rsidR="00E45FE7" w:rsidRDefault="00E45FE7" w:rsidP="001337FF">
            <w:pPr>
              <w:spacing w:after="0" w:line="240" w:lineRule="auto"/>
              <w:contextualSpacing/>
              <w:jc w:val="right"/>
              <w:rPr>
                <w:rFonts w:ascii="Times New Roman" w:eastAsiaTheme="majorEastAsia" w:hAnsi="Times New Roman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D346" w14:textId="77777777" w:rsidR="00E45FE7" w:rsidRDefault="00E45FE7" w:rsidP="001337FF">
            <w:pPr>
              <w:spacing w:after="0" w:line="240" w:lineRule="auto"/>
              <w:contextualSpacing/>
              <w:jc w:val="right"/>
              <w:rPr>
                <w:rFonts w:ascii="Times New Roman" w:eastAsiaTheme="majorEastAsia" w:hAnsi="Times New Roman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DA88" w14:textId="77777777" w:rsidR="00E45FE7" w:rsidRDefault="00E45FE7" w:rsidP="001337FF">
            <w:pPr>
              <w:spacing w:after="0" w:line="240" w:lineRule="auto"/>
              <w:contextualSpacing/>
              <w:jc w:val="right"/>
              <w:rPr>
                <w:rFonts w:ascii="Times New Roman" w:eastAsiaTheme="majorEastAsia" w:hAnsi="Times New Roman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4C6C" w14:textId="77777777" w:rsidR="00E45FE7" w:rsidRDefault="00E45FE7" w:rsidP="001337FF">
            <w:pPr>
              <w:spacing w:after="0" w:line="240" w:lineRule="auto"/>
              <w:contextualSpacing/>
              <w:jc w:val="right"/>
              <w:rPr>
                <w:rFonts w:ascii="Times New Roman" w:eastAsiaTheme="majorEastAsia" w:hAnsi="Times New Roman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D433" w14:textId="77777777" w:rsidR="00E45FE7" w:rsidRDefault="00E45FE7" w:rsidP="001337FF">
            <w:pPr>
              <w:spacing w:after="0" w:line="240" w:lineRule="auto"/>
              <w:contextualSpacing/>
              <w:jc w:val="right"/>
              <w:rPr>
                <w:rFonts w:ascii="Times New Roman" w:eastAsiaTheme="majorEastAsia" w:hAnsi="Times New Roman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AA3A" w14:textId="77777777" w:rsidR="00E45FE7" w:rsidRDefault="00E45FE7" w:rsidP="001337FF">
            <w:pPr>
              <w:spacing w:after="0" w:line="240" w:lineRule="auto"/>
              <w:contextualSpacing/>
              <w:jc w:val="right"/>
              <w:rPr>
                <w:rFonts w:ascii="Times New Roman" w:eastAsiaTheme="majorEastAsia" w:hAnsi="Times New Roman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5D18" w14:textId="77777777" w:rsidR="00E45FE7" w:rsidRDefault="009F0151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3C75" w14:textId="77777777" w:rsidR="00E45FE7" w:rsidRDefault="009F0151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F0151" w:rsidRPr="001C2C88" w14:paraId="58BCEBE6" w14:textId="77777777" w:rsidTr="006351C6">
        <w:trPr>
          <w:trHeight w:val="286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7D9D6" w14:textId="77777777" w:rsidR="009F0151" w:rsidRPr="009E1AFE" w:rsidRDefault="009F0151" w:rsidP="009E1A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Дагестан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DFD3" w14:textId="77777777" w:rsidR="00E45FE7" w:rsidRDefault="009F0151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8FDF" w14:textId="77777777" w:rsidR="00E45FE7" w:rsidRDefault="009F0151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3F46" w14:textId="77777777" w:rsidR="00E45FE7" w:rsidRDefault="00E45FE7" w:rsidP="001337FF">
            <w:pPr>
              <w:spacing w:after="0" w:line="240" w:lineRule="auto"/>
              <w:contextualSpacing/>
              <w:jc w:val="right"/>
              <w:rPr>
                <w:rFonts w:ascii="Times New Roman" w:eastAsiaTheme="majorEastAsia" w:hAnsi="Times New Roman" w:cstheme="majorBidi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0B10" w14:textId="77777777" w:rsidR="00E45FE7" w:rsidRDefault="009F0151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4C36" w14:textId="77777777" w:rsidR="00E45FE7" w:rsidRDefault="009F0151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A6F0" w14:textId="77777777" w:rsidR="00E45FE7" w:rsidRDefault="009F0151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E734" w14:textId="77777777" w:rsidR="00E45FE7" w:rsidRDefault="009F0151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A190" w14:textId="77777777" w:rsidR="00E45FE7" w:rsidRPr="001337FF" w:rsidRDefault="004B0362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37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9F0151" w:rsidRPr="001C2C88" w14:paraId="62AFD77A" w14:textId="77777777" w:rsidTr="006351C6">
        <w:trPr>
          <w:trHeight w:val="286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C78B" w14:textId="77777777" w:rsidR="009F0151" w:rsidRPr="009E1AFE" w:rsidRDefault="009F0151" w:rsidP="009E1A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КБР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1C66" w14:textId="77777777" w:rsidR="00E45FE7" w:rsidRDefault="00E45FE7" w:rsidP="001337FF">
            <w:pPr>
              <w:spacing w:after="0" w:line="240" w:lineRule="auto"/>
              <w:contextualSpacing/>
              <w:jc w:val="right"/>
              <w:rPr>
                <w:rFonts w:ascii="Times New Roman" w:eastAsiaTheme="majorEastAsia" w:hAnsi="Times New Roman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6D63" w14:textId="77777777" w:rsidR="00E45FE7" w:rsidRDefault="00E45FE7" w:rsidP="001337FF">
            <w:pPr>
              <w:spacing w:after="0" w:line="240" w:lineRule="auto"/>
              <w:contextualSpacing/>
              <w:jc w:val="right"/>
              <w:rPr>
                <w:rFonts w:ascii="Times New Roman" w:eastAsiaTheme="majorEastAsia" w:hAnsi="Times New Roman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6460" w14:textId="77777777" w:rsidR="00E45FE7" w:rsidRDefault="00E45FE7" w:rsidP="001337FF">
            <w:pPr>
              <w:spacing w:after="0" w:line="240" w:lineRule="auto"/>
              <w:contextualSpacing/>
              <w:jc w:val="right"/>
              <w:rPr>
                <w:rFonts w:ascii="Times New Roman" w:eastAsiaTheme="majorEastAsia" w:hAnsi="Times New Roman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A8FD" w14:textId="77777777" w:rsidR="00E45FE7" w:rsidRDefault="009F0151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E453" w14:textId="77777777" w:rsidR="00E45FE7" w:rsidRDefault="00E45FE7" w:rsidP="001337FF">
            <w:pPr>
              <w:spacing w:after="0" w:line="240" w:lineRule="auto"/>
              <w:contextualSpacing/>
              <w:jc w:val="right"/>
              <w:rPr>
                <w:rFonts w:ascii="Times New Roman" w:eastAsiaTheme="majorEastAsia" w:hAnsi="Times New Roman" w:cstheme="majorBidi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F2C01" w14:textId="77777777" w:rsidR="00E45FE7" w:rsidRDefault="00E45FE7" w:rsidP="001337FF">
            <w:pPr>
              <w:spacing w:after="0" w:line="240" w:lineRule="auto"/>
              <w:contextualSpacing/>
              <w:jc w:val="right"/>
              <w:rPr>
                <w:rFonts w:ascii="Times New Roman" w:eastAsiaTheme="majorEastAsia" w:hAnsi="Times New Roman" w:cstheme="majorBidi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F2C4" w14:textId="77777777" w:rsidR="00E45FE7" w:rsidRDefault="009F0151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F8DB" w14:textId="77777777" w:rsidR="00E45FE7" w:rsidRPr="001337FF" w:rsidRDefault="009F0151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37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F0151" w:rsidRPr="001C2C88" w14:paraId="25856F52" w14:textId="77777777" w:rsidTr="006351C6">
        <w:trPr>
          <w:trHeight w:val="286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4F12" w14:textId="77777777" w:rsidR="009F0151" w:rsidRPr="009E1AFE" w:rsidRDefault="009F0151" w:rsidP="009E1A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20A8" w14:textId="77777777" w:rsidR="00E45FE7" w:rsidRDefault="009F0151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B2EF" w14:textId="77777777" w:rsidR="00E45FE7" w:rsidRDefault="009F0151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55DE" w14:textId="77777777" w:rsidR="00E45FE7" w:rsidRDefault="009F0151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CD5C" w14:textId="77777777" w:rsidR="00E45FE7" w:rsidRDefault="009F0151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269A" w14:textId="77777777" w:rsidR="00E45FE7" w:rsidRDefault="009F0151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B62A" w14:textId="77777777" w:rsidR="00E45FE7" w:rsidRDefault="009F0151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4965" w14:textId="77777777" w:rsidR="00E45FE7" w:rsidRDefault="009F0151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5CE3" w14:textId="77777777" w:rsidR="00E45FE7" w:rsidRPr="001337FF" w:rsidRDefault="004B0362" w:rsidP="001337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37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14:paraId="0B0C6433" w14:textId="77777777" w:rsidR="009F0151" w:rsidRPr="009E1AFE" w:rsidRDefault="009F0151" w:rsidP="009E1AF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6CAFF9" w14:textId="77777777" w:rsidR="009F0151" w:rsidRDefault="004B0362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i/>
          <w:sz w:val="24"/>
          <w:szCs w:val="24"/>
        </w:rPr>
        <w:t>Дагестан</w:t>
      </w:r>
      <w:r w:rsidR="009F0151">
        <w:rPr>
          <w:rFonts w:ascii="Times New Roman" w:hAnsi="Times New Roman"/>
          <w:sz w:val="24"/>
          <w:szCs w:val="24"/>
        </w:rPr>
        <w:t xml:space="preserve"> в ушедшем году оставал</w:t>
      </w:r>
      <w:r w:rsidR="009F0151" w:rsidRPr="00485163">
        <w:rPr>
          <w:rFonts w:ascii="Times New Roman" w:hAnsi="Times New Roman"/>
          <w:sz w:val="24"/>
          <w:szCs w:val="24"/>
        </w:rPr>
        <w:t xml:space="preserve">ся </w:t>
      </w:r>
      <w:r w:rsidR="009F0151">
        <w:rPr>
          <w:rFonts w:ascii="Times New Roman" w:hAnsi="Times New Roman"/>
          <w:sz w:val="24"/>
          <w:szCs w:val="24"/>
        </w:rPr>
        <w:t xml:space="preserve">самым </w:t>
      </w:r>
      <w:r w:rsidR="009F0151" w:rsidRPr="00485163">
        <w:rPr>
          <w:rFonts w:ascii="Times New Roman" w:hAnsi="Times New Roman"/>
          <w:sz w:val="24"/>
          <w:szCs w:val="24"/>
        </w:rPr>
        <w:t>беспокойным регионом.</w:t>
      </w:r>
      <w:r w:rsidR="009F0151">
        <w:rPr>
          <w:rFonts w:ascii="Times New Roman" w:hAnsi="Times New Roman"/>
          <w:sz w:val="24"/>
          <w:szCs w:val="24"/>
        </w:rPr>
        <w:t xml:space="preserve"> По официальным данным, з</w:t>
      </w:r>
      <w:r w:rsidR="009F0151" w:rsidRPr="00485163">
        <w:rPr>
          <w:rFonts w:ascii="Times New Roman" w:hAnsi="Times New Roman"/>
          <w:sz w:val="24"/>
          <w:szCs w:val="24"/>
        </w:rPr>
        <w:t>а год здесь был</w:t>
      </w:r>
      <w:r w:rsidR="00FB1D13">
        <w:rPr>
          <w:rFonts w:ascii="Times New Roman" w:hAnsi="Times New Roman"/>
          <w:sz w:val="24"/>
          <w:szCs w:val="24"/>
        </w:rPr>
        <w:t>и</w:t>
      </w:r>
      <w:r w:rsidR="009F0151" w:rsidRPr="00485163">
        <w:rPr>
          <w:rFonts w:ascii="Times New Roman" w:hAnsi="Times New Roman"/>
          <w:sz w:val="24"/>
          <w:szCs w:val="24"/>
        </w:rPr>
        <w:t xml:space="preserve"> уничтожен</w:t>
      </w:r>
      <w:r w:rsidR="00FB1D13">
        <w:rPr>
          <w:rFonts w:ascii="Times New Roman" w:hAnsi="Times New Roman"/>
          <w:sz w:val="24"/>
          <w:szCs w:val="24"/>
        </w:rPr>
        <w:t>ы</w:t>
      </w:r>
      <w:r w:rsidR="009F0151" w:rsidRPr="00485163">
        <w:rPr>
          <w:rFonts w:ascii="Times New Roman" w:hAnsi="Times New Roman"/>
          <w:sz w:val="24"/>
          <w:szCs w:val="24"/>
        </w:rPr>
        <w:t xml:space="preserve"> 96 боевиков, добровольно сложили </w:t>
      </w:r>
      <w:r w:rsidR="009F0151" w:rsidRPr="00485163">
        <w:rPr>
          <w:rFonts w:ascii="Times New Roman" w:hAnsi="Times New Roman"/>
          <w:sz w:val="24"/>
          <w:szCs w:val="24"/>
        </w:rPr>
        <w:lastRenderedPageBreak/>
        <w:t>оружие и обратились в комиссию по согласию и примирению или в правоохранительные органы с заявлениями о прекращении террористической деятельности 65 чел</w:t>
      </w:r>
      <w:r w:rsidR="00FB1D13">
        <w:rPr>
          <w:rFonts w:ascii="Times New Roman" w:hAnsi="Times New Roman"/>
          <w:sz w:val="24"/>
          <w:szCs w:val="24"/>
        </w:rPr>
        <w:t>овек</w:t>
      </w:r>
      <w:r w:rsidR="009F0151" w:rsidRPr="00485163">
        <w:rPr>
          <w:rFonts w:ascii="Times New Roman" w:hAnsi="Times New Roman"/>
          <w:sz w:val="24"/>
          <w:szCs w:val="24"/>
        </w:rPr>
        <w:t xml:space="preserve">. </w:t>
      </w:r>
      <w:r w:rsidR="00FB1D13">
        <w:rPr>
          <w:rFonts w:ascii="Times New Roman" w:hAnsi="Times New Roman"/>
          <w:sz w:val="24"/>
          <w:szCs w:val="24"/>
        </w:rPr>
        <w:t>Н</w:t>
      </w:r>
      <w:r w:rsidR="009F0151" w:rsidRPr="00485163">
        <w:rPr>
          <w:rFonts w:ascii="Times New Roman" w:hAnsi="Times New Roman"/>
          <w:sz w:val="24"/>
          <w:szCs w:val="24"/>
        </w:rPr>
        <w:t>а начало 2016 г. в республике</w:t>
      </w:r>
      <w:r w:rsidR="00FB1D13">
        <w:rPr>
          <w:rFonts w:ascii="Times New Roman" w:hAnsi="Times New Roman"/>
          <w:sz w:val="24"/>
          <w:szCs w:val="24"/>
        </w:rPr>
        <w:t>,</w:t>
      </w:r>
      <w:r w:rsidR="009F0151" w:rsidRPr="00485163">
        <w:rPr>
          <w:rFonts w:ascii="Times New Roman" w:hAnsi="Times New Roman"/>
          <w:sz w:val="24"/>
          <w:szCs w:val="24"/>
        </w:rPr>
        <w:t xml:space="preserve"> по оперативным данным, продолжа</w:t>
      </w:r>
      <w:r w:rsidR="00FB1D13">
        <w:rPr>
          <w:rFonts w:ascii="Times New Roman" w:hAnsi="Times New Roman"/>
          <w:sz w:val="24"/>
          <w:szCs w:val="24"/>
        </w:rPr>
        <w:t>ли</w:t>
      </w:r>
      <w:r w:rsidR="009F0151" w:rsidRPr="00485163">
        <w:rPr>
          <w:rFonts w:ascii="Times New Roman" w:hAnsi="Times New Roman"/>
          <w:sz w:val="24"/>
          <w:szCs w:val="24"/>
        </w:rPr>
        <w:t xml:space="preserve"> действовать до15 </w:t>
      </w:r>
      <w:r w:rsidR="009F0151">
        <w:rPr>
          <w:rFonts w:ascii="Times New Roman" w:hAnsi="Times New Roman"/>
          <w:sz w:val="24"/>
          <w:szCs w:val="24"/>
        </w:rPr>
        <w:t>групп боевиков</w:t>
      </w:r>
      <w:r w:rsidR="009F0151" w:rsidRPr="00485163">
        <w:rPr>
          <w:rFonts w:ascii="Times New Roman" w:hAnsi="Times New Roman"/>
          <w:sz w:val="24"/>
          <w:szCs w:val="24"/>
        </w:rPr>
        <w:t xml:space="preserve"> установленной</w:t>
      </w:r>
      <w:r w:rsidR="00F63CA9">
        <w:rPr>
          <w:rFonts w:ascii="Times New Roman" w:hAnsi="Times New Roman"/>
          <w:sz w:val="24"/>
          <w:szCs w:val="24"/>
        </w:rPr>
        <w:t xml:space="preserve"> </w:t>
      </w:r>
      <w:r w:rsidR="009F0151" w:rsidRPr="00485163">
        <w:rPr>
          <w:rFonts w:ascii="Times New Roman" w:hAnsi="Times New Roman"/>
          <w:sz w:val="24"/>
          <w:szCs w:val="24"/>
        </w:rPr>
        <w:t>численностью до 50 чел</w:t>
      </w:r>
      <w:r w:rsidR="00FB1D13">
        <w:rPr>
          <w:rFonts w:ascii="Times New Roman" w:hAnsi="Times New Roman"/>
          <w:sz w:val="24"/>
          <w:szCs w:val="24"/>
        </w:rPr>
        <w:t>ове</w:t>
      </w:r>
      <w:r w:rsidR="00970767">
        <w:rPr>
          <w:rFonts w:ascii="Times New Roman" w:hAnsi="Times New Roman"/>
          <w:sz w:val="24"/>
          <w:szCs w:val="24"/>
        </w:rPr>
        <w:t>к</w:t>
      </w:r>
      <w:r w:rsidR="009F0151" w:rsidRPr="00485163">
        <w:rPr>
          <w:rStyle w:val="a5"/>
          <w:rFonts w:ascii="Times New Roman" w:hAnsi="Times New Roman"/>
          <w:sz w:val="24"/>
          <w:szCs w:val="24"/>
        </w:rPr>
        <w:footnoteReference w:id="13"/>
      </w:r>
      <w:r w:rsidR="00970767">
        <w:rPr>
          <w:rFonts w:ascii="Times New Roman" w:hAnsi="Times New Roman"/>
          <w:sz w:val="24"/>
          <w:szCs w:val="24"/>
        </w:rPr>
        <w:t>.</w:t>
      </w:r>
      <w:r w:rsidR="00F63CA9">
        <w:rPr>
          <w:rFonts w:ascii="Times New Roman" w:hAnsi="Times New Roman"/>
          <w:sz w:val="24"/>
          <w:szCs w:val="24"/>
        </w:rPr>
        <w:t xml:space="preserve"> </w:t>
      </w:r>
      <w:r w:rsidR="00FB1D13">
        <w:rPr>
          <w:rFonts w:ascii="Times New Roman" w:hAnsi="Times New Roman"/>
          <w:sz w:val="24"/>
          <w:szCs w:val="24"/>
        </w:rPr>
        <w:t>П</w:t>
      </w:r>
      <w:r w:rsidR="009F0151" w:rsidRPr="00485163">
        <w:rPr>
          <w:rFonts w:ascii="Times New Roman" w:hAnsi="Times New Roman"/>
          <w:sz w:val="24"/>
          <w:szCs w:val="24"/>
        </w:rPr>
        <w:t xml:space="preserve">равоохранительные органы </w:t>
      </w:r>
      <w:r w:rsidR="00FB1D13">
        <w:rPr>
          <w:rFonts w:ascii="Times New Roman" w:hAnsi="Times New Roman"/>
          <w:sz w:val="24"/>
          <w:szCs w:val="24"/>
        </w:rPr>
        <w:t xml:space="preserve">Дагестана </w:t>
      </w:r>
      <w:r w:rsidR="009F0151" w:rsidRPr="00485163">
        <w:rPr>
          <w:rFonts w:ascii="Times New Roman" w:hAnsi="Times New Roman"/>
          <w:sz w:val="24"/>
          <w:szCs w:val="24"/>
        </w:rPr>
        <w:t xml:space="preserve">несли самые высокие потери. По данным, озвученным </w:t>
      </w:r>
      <w:r w:rsidR="00790517" w:rsidRPr="000F724D">
        <w:rPr>
          <w:rFonts w:ascii="Times New Roman" w:hAnsi="Times New Roman"/>
          <w:b/>
          <w:i/>
          <w:sz w:val="24"/>
          <w:szCs w:val="24"/>
        </w:rPr>
        <w:t>20 января 2016 г.</w:t>
      </w:r>
      <w:r w:rsidR="00F63CA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F0151" w:rsidRPr="00485163">
        <w:rPr>
          <w:rFonts w:ascii="Times New Roman" w:hAnsi="Times New Roman"/>
          <w:sz w:val="24"/>
          <w:szCs w:val="24"/>
        </w:rPr>
        <w:t xml:space="preserve">на итоговой коллегии МВД по РД министром </w:t>
      </w:r>
      <w:r w:rsidR="009F0151" w:rsidRPr="000F724D">
        <w:rPr>
          <w:rFonts w:ascii="Times New Roman" w:hAnsi="Times New Roman"/>
          <w:b/>
          <w:sz w:val="24"/>
          <w:szCs w:val="24"/>
        </w:rPr>
        <w:t>А. Магомедовым</w:t>
      </w:r>
      <w:r w:rsidR="00970767" w:rsidRPr="00970767">
        <w:rPr>
          <w:rFonts w:ascii="Times New Roman" w:hAnsi="Times New Roman"/>
          <w:sz w:val="24"/>
          <w:szCs w:val="24"/>
        </w:rPr>
        <w:t>,</w:t>
      </w:r>
      <w:r w:rsidR="00F63CA9">
        <w:rPr>
          <w:rFonts w:ascii="Times New Roman" w:hAnsi="Times New Roman"/>
          <w:sz w:val="24"/>
          <w:szCs w:val="24"/>
        </w:rPr>
        <w:t xml:space="preserve"> </w:t>
      </w:r>
      <w:r w:rsidR="009F0151">
        <w:rPr>
          <w:rFonts w:ascii="Times New Roman" w:hAnsi="Times New Roman"/>
          <w:sz w:val="24"/>
          <w:szCs w:val="24"/>
        </w:rPr>
        <w:t xml:space="preserve">за 2015 г. </w:t>
      </w:r>
      <w:r w:rsidR="009F0151" w:rsidRPr="00485163">
        <w:rPr>
          <w:rFonts w:ascii="Times New Roman" w:hAnsi="Times New Roman"/>
          <w:sz w:val="24"/>
          <w:szCs w:val="24"/>
        </w:rPr>
        <w:t>погибл</w:t>
      </w:r>
      <w:r w:rsidR="00790517">
        <w:rPr>
          <w:rFonts w:ascii="Times New Roman" w:hAnsi="Times New Roman"/>
          <w:sz w:val="24"/>
          <w:szCs w:val="24"/>
        </w:rPr>
        <w:t>и</w:t>
      </w:r>
      <w:r w:rsidR="009F0151" w:rsidRPr="00485163">
        <w:rPr>
          <w:rFonts w:ascii="Times New Roman" w:hAnsi="Times New Roman"/>
          <w:sz w:val="24"/>
          <w:szCs w:val="24"/>
        </w:rPr>
        <w:t xml:space="preserve"> 11 сотрудников правоохранительных органов</w:t>
      </w:r>
      <w:r w:rsidR="00790517">
        <w:rPr>
          <w:rFonts w:ascii="Times New Roman" w:hAnsi="Times New Roman"/>
          <w:sz w:val="24"/>
          <w:szCs w:val="24"/>
        </w:rPr>
        <w:t>,</w:t>
      </w:r>
      <w:r w:rsidR="009F0151" w:rsidRPr="00485163">
        <w:rPr>
          <w:rFonts w:ascii="Times New Roman" w:hAnsi="Times New Roman"/>
          <w:sz w:val="24"/>
          <w:szCs w:val="24"/>
        </w:rPr>
        <w:t xml:space="preserve"> и еще 28 чел. получили ранения</w:t>
      </w:r>
      <w:r w:rsidR="009F0151" w:rsidRPr="00485163">
        <w:rPr>
          <w:rStyle w:val="a5"/>
          <w:rFonts w:ascii="Times New Roman" w:hAnsi="Times New Roman"/>
          <w:sz w:val="24"/>
          <w:szCs w:val="24"/>
        </w:rPr>
        <w:footnoteReference w:id="14"/>
      </w:r>
      <w:r w:rsidR="00F63CA9">
        <w:rPr>
          <w:rFonts w:ascii="Times New Roman" w:hAnsi="Times New Roman"/>
          <w:sz w:val="24"/>
          <w:szCs w:val="24"/>
        </w:rPr>
        <w:t xml:space="preserve">. </w:t>
      </w:r>
      <w:r w:rsidR="00790517">
        <w:rPr>
          <w:rFonts w:ascii="Times New Roman" w:hAnsi="Times New Roman"/>
          <w:sz w:val="24"/>
          <w:szCs w:val="24"/>
        </w:rPr>
        <w:t xml:space="preserve">Если же, как это делает ПЦ «Мемориал», суммировать </w:t>
      </w:r>
      <w:r w:rsidR="009F0151">
        <w:rPr>
          <w:rFonts w:ascii="Times New Roman" w:hAnsi="Times New Roman"/>
          <w:sz w:val="24"/>
          <w:szCs w:val="24"/>
        </w:rPr>
        <w:t>сообщени</w:t>
      </w:r>
      <w:r w:rsidR="00790517">
        <w:rPr>
          <w:rFonts w:ascii="Times New Roman" w:hAnsi="Times New Roman"/>
          <w:sz w:val="24"/>
          <w:szCs w:val="24"/>
        </w:rPr>
        <w:t>я</w:t>
      </w:r>
      <w:r w:rsidR="009F0151">
        <w:rPr>
          <w:rFonts w:ascii="Times New Roman" w:hAnsi="Times New Roman"/>
          <w:sz w:val="24"/>
          <w:szCs w:val="24"/>
        </w:rPr>
        <w:t xml:space="preserve"> СМИ, </w:t>
      </w:r>
      <w:r w:rsidR="00790517">
        <w:rPr>
          <w:rFonts w:ascii="Times New Roman" w:hAnsi="Times New Roman"/>
          <w:sz w:val="24"/>
          <w:szCs w:val="24"/>
        </w:rPr>
        <w:t>получается, что за 2015 г.</w:t>
      </w:r>
      <w:r w:rsidR="009F0151">
        <w:rPr>
          <w:rFonts w:ascii="Times New Roman" w:hAnsi="Times New Roman"/>
          <w:sz w:val="24"/>
          <w:szCs w:val="24"/>
        </w:rPr>
        <w:t xml:space="preserve"> в Дагестане </w:t>
      </w:r>
      <w:r w:rsidR="00790517">
        <w:rPr>
          <w:rFonts w:ascii="Times New Roman" w:hAnsi="Times New Roman"/>
          <w:sz w:val="24"/>
          <w:szCs w:val="24"/>
        </w:rPr>
        <w:t>убиты</w:t>
      </w:r>
      <w:r w:rsidR="009F0151">
        <w:rPr>
          <w:rFonts w:ascii="Times New Roman" w:hAnsi="Times New Roman"/>
          <w:sz w:val="24"/>
          <w:szCs w:val="24"/>
        </w:rPr>
        <w:t xml:space="preserve"> 12 и ранен</w:t>
      </w:r>
      <w:r w:rsidR="00790517">
        <w:rPr>
          <w:rFonts w:ascii="Times New Roman" w:hAnsi="Times New Roman"/>
          <w:sz w:val="24"/>
          <w:szCs w:val="24"/>
        </w:rPr>
        <w:t>ы</w:t>
      </w:r>
      <w:r w:rsidR="009F0151">
        <w:rPr>
          <w:rFonts w:ascii="Times New Roman" w:hAnsi="Times New Roman"/>
          <w:sz w:val="24"/>
          <w:szCs w:val="24"/>
        </w:rPr>
        <w:t xml:space="preserve"> 17 силовиков.</w:t>
      </w:r>
      <w:r w:rsidR="005A69E4">
        <w:rPr>
          <w:rFonts w:ascii="Times New Roman" w:hAnsi="Times New Roman"/>
          <w:sz w:val="24"/>
          <w:szCs w:val="24"/>
        </w:rPr>
        <w:t xml:space="preserve"> Это расхождение по раненым в 11 человек, </w:t>
      </w:r>
      <w:r w:rsidR="00970767">
        <w:rPr>
          <w:rFonts w:ascii="Times New Roman" w:hAnsi="Times New Roman"/>
          <w:sz w:val="24"/>
          <w:szCs w:val="24"/>
        </w:rPr>
        <w:t xml:space="preserve">– </w:t>
      </w:r>
      <w:r w:rsidR="005A69E4">
        <w:rPr>
          <w:rFonts w:ascii="Times New Roman" w:hAnsi="Times New Roman"/>
          <w:sz w:val="24"/>
          <w:szCs w:val="24"/>
        </w:rPr>
        <w:t>более чем в полтора раза! – лишний раз напоминает о заведомой неполноте наших данных и необходимости быть осторожными в оценках (например, утверждая, что силовики в той или иной республике по нескольку месяцев не несли потери).</w:t>
      </w:r>
    </w:p>
    <w:p w14:paraId="65A7CD2E" w14:textId="77777777" w:rsidR="009F0151" w:rsidRDefault="009F0151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</w:t>
      </w:r>
      <w:r w:rsidR="00E71B38">
        <w:rPr>
          <w:rFonts w:ascii="Times New Roman" w:hAnsi="Times New Roman"/>
          <w:sz w:val="24"/>
          <w:szCs w:val="24"/>
          <w:lang w:eastAsia="ar-SA"/>
        </w:rPr>
        <w:t>ласти</w:t>
      </w:r>
      <w:r>
        <w:rPr>
          <w:rFonts w:ascii="Times New Roman" w:hAnsi="Times New Roman"/>
          <w:sz w:val="24"/>
          <w:szCs w:val="24"/>
          <w:lang w:eastAsia="ar-SA"/>
        </w:rPr>
        <w:t xml:space="preserve"> других республик Северного Кавказа не сообщали о </w:t>
      </w:r>
      <w:r w:rsidR="00E71B38">
        <w:rPr>
          <w:rFonts w:ascii="Times New Roman" w:hAnsi="Times New Roman"/>
          <w:sz w:val="24"/>
          <w:szCs w:val="24"/>
          <w:lang w:eastAsia="ar-SA"/>
        </w:rPr>
        <w:t>числе</w:t>
      </w:r>
      <w:r>
        <w:rPr>
          <w:rFonts w:ascii="Times New Roman" w:hAnsi="Times New Roman"/>
          <w:sz w:val="24"/>
          <w:szCs w:val="24"/>
          <w:lang w:eastAsia="ar-SA"/>
        </w:rPr>
        <w:t xml:space="preserve"> потерь силовых ведомств за год.</w:t>
      </w:r>
    </w:p>
    <w:p w14:paraId="717742F0" w14:textId="77777777" w:rsidR="009F0151" w:rsidRPr="00485163" w:rsidRDefault="009F0151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Так, на </w:t>
      </w:r>
      <w:r w:rsidRPr="00485163">
        <w:rPr>
          <w:rFonts w:ascii="Times New Roman" w:hAnsi="Times New Roman"/>
          <w:sz w:val="24"/>
          <w:szCs w:val="24"/>
        </w:rPr>
        <w:t>коллеги</w:t>
      </w:r>
      <w:r>
        <w:rPr>
          <w:rFonts w:ascii="Times New Roman" w:hAnsi="Times New Roman"/>
          <w:sz w:val="24"/>
          <w:szCs w:val="24"/>
        </w:rPr>
        <w:t xml:space="preserve">и МВД по </w:t>
      </w:r>
      <w:r w:rsidR="004B0362" w:rsidRPr="001337FF">
        <w:rPr>
          <w:rFonts w:ascii="Times New Roman" w:hAnsi="Times New Roman"/>
          <w:i/>
          <w:sz w:val="24"/>
          <w:szCs w:val="24"/>
        </w:rPr>
        <w:t>Чеченской Республике</w:t>
      </w:r>
      <w:r w:rsidR="00970767">
        <w:rPr>
          <w:rFonts w:ascii="Times New Roman" w:hAnsi="Times New Roman"/>
          <w:sz w:val="24"/>
          <w:szCs w:val="24"/>
        </w:rPr>
        <w:t>, прошедшей</w:t>
      </w:r>
      <w:r>
        <w:rPr>
          <w:rFonts w:ascii="Times New Roman" w:hAnsi="Times New Roman"/>
          <w:sz w:val="24"/>
          <w:szCs w:val="24"/>
        </w:rPr>
        <w:t>.</w:t>
      </w:r>
      <w:r w:rsidRPr="000F724D">
        <w:rPr>
          <w:rFonts w:ascii="Times New Roman" w:hAnsi="Times New Roman"/>
          <w:b/>
          <w:i/>
          <w:sz w:val="24"/>
          <w:szCs w:val="24"/>
        </w:rPr>
        <w:t>21 января</w:t>
      </w:r>
      <w:r w:rsidR="00F63CA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474D2">
        <w:rPr>
          <w:rFonts w:ascii="Times New Roman" w:hAnsi="Times New Roman"/>
          <w:sz w:val="24"/>
          <w:szCs w:val="24"/>
        </w:rPr>
        <w:t xml:space="preserve">в </w:t>
      </w:r>
      <w:r w:rsidRPr="006474D2">
        <w:rPr>
          <w:rFonts w:ascii="Times New Roman" w:hAnsi="Times New Roman"/>
          <w:i/>
          <w:sz w:val="24"/>
          <w:szCs w:val="24"/>
        </w:rPr>
        <w:t>Грозном</w:t>
      </w:r>
      <w:r>
        <w:rPr>
          <w:rFonts w:ascii="Times New Roman" w:hAnsi="Times New Roman"/>
          <w:i/>
          <w:sz w:val="24"/>
          <w:szCs w:val="24"/>
        </w:rPr>
        <w:t>,</w:t>
      </w:r>
      <w:r w:rsidR="00F63CA9">
        <w:rPr>
          <w:rFonts w:ascii="Times New Roman" w:hAnsi="Times New Roman"/>
          <w:i/>
          <w:sz w:val="24"/>
          <w:szCs w:val="24"/>
        </w:rPr>
        <w:t xml:space="preserve"> </w:t>
      </w:r>
      <w:r w:rsidRPr="00485163">
        <w:rPr>
          <w:rFonts w:ascii="Times New Roman" w:hAnsi="Times New Roman"/>
          <w:sz w:val="24"/>
          <w:szCs w:val="24"/>
        </w:rPr>
        <w:t>министр внутренних дел</w:t>
      </w:r>
      <w:r>
        <w:rPr>
          <w:rFonts w:ascii="Times New Roman" w:hAnsi="Times New Roman"/>
          <w:sz w:val="24"/>
          <w:szCs w:val="24"/>
        </w:rPr>
        <w:t xml:space="preserve"> ЧР</w:t>
      </w:r>
      <w:r w:rsidRPr="000F724D">
        <w:rPr>
          <w:rFonts w:ascii="Times New Roman" w:hAnsi="Times New Roman"/>
          <w:b/>
          <w:sz w:val="24"/>
          <w:szCs w:val="24"/>
        </w:rPr>
        <w:t>Р. Алханов</w:t>
      </w:r>
      <w:r w:rsidR="00F63CA9">
        <w:rPr>
          <w:rFonts w:ascii="Times New Roman" w:hAnsi="Times New Roman"/>
          <w:b/>
          <w:sz w:val="24"/>
          <w:szCs w:val="24"/>
        </w:rPr>
        <w:t xml:space="preserve"> </w:t>
      </w:r>
      <w:r w:rsidR="00E71B38">
        <w:rPr>
          <w:rFonts w:ascii="Times New Roman" w:hAnsi="Times New Roman"/>
          <w:sz w:val="24"/>
          <w:szCs w:val="24"/>
        </w:rPr>
        <w:t xml:space="preserve">говорил </w:t>
      </w:r>
      <w:r>
        <w:rPr>
          <w:rFonts w:ascii="Times New Roman" w:hAnsi="Times New Roman"/>
          <w:sz w:val="24"/>
          <w:szCs w:val="24"/>
        </w:rPr>
        <w:t>только о потерях боевиков</w:t>
      </w:r>
      <w:r w:rsidR="00E71B38">
        <w:rPr>
          <w:rFonts w:ascii="Times New Roman" w:hAnsi="Times New Roman"/>
          <w:sz w:val="24"/>
          <w:szCs w:val="24"/>
        </w:rPr>
        <w:t>:</w:t>
      </w:r>
      <w:r w:rsidRPr="00485163">
        <w:rPr>
          <w:rFonts w:ascii="Times New Roman" w:hAnsi="Times New Roman"/>
          <w:sz w:val="24"/>
          <w:szCs w:val="24"/>
        </w:rPr>
        <w:t xml:space="preserve"> в 2015 г. уничтожен</w:t>
      </w:r>
      <w:r w:rsidR="00E71B38">
        <w:rPr>
          <w:rFonts w:ascii="Times New Roman" w:hAnsi="Times New Roman"/>
          <w:sz w:val="24"/>
          <w:szCs w:val="24"/>
        </w:rPr>
        <w:t>ы</w:t>
      </w:r>
      <w:r w:rsidRPr="00485163">
        <w:rPr>
          <w:rFonts w:ascii="Times New Roman" w:hAnsi="Times New Roman"/>
          <w:sz w:val="24"/>
          <w:szCs w:val="24"/>
        </w:rPr>
        <w:t xml:space="preserve"> 19 участников НВФ, в том числе один </w:t>
      </w:r>
      <w:r>
        <w:rPr>
          <w:rFonts w:ascii="Times New Roman" w:hAnsi="Times New Roman"/>
          <w:sz w:val="24"/>
          <w:szCs w:val="24"/>
        </w:rPr>
        <w:t>полевой командир</w:t>
      </w:r>
      <w:r w:rsidRPr="00485163">
        <w:rPr>
          <w:rFonts w:ascii="Times New Roman" w:hAnsi="Times New Roman"/>
          <w:sz w:val="24"/>
          <w:szCs w:val="24"/>
        </w:rPr>
        <w:t>, задержан</w:t>
      </w:r>
      <w:r w:rsidR="00E71B38">
        <w:rPr>
          <w:rFonts w:ascii="Times New Roman" w:hAnsi="Times New Roman"/>
          <w:sz w:val="24"/>
          <w:szCs w:val="24"/>
        </w:rPr>
        <w:t>ы</w:t>
      </w:r>
      <w:r w:rsidRPr="00485163">
        <w:rPr>
          <w:rFonts w:ascii="Times New Roman" w:hAnsi="Times New Roman"/>
          <w:sz w:val="24"/>
          <w:szCs w:val="24"/>
        </w:rPr>
        <w:t xml:space="preserve"> 69 и склонен</w:t>
      </w:r>
      <w:r w:rsidR="00E71B38">
        <w:rPr>
          <w:rFonts w:ascii="Times New Roman" w:hAnsi="Times New Roman"/>
          <w:sz w:val="24"/>
          <w:szCs w:val="24"/>
        </w:rPr>
        <w:t>ы</w:t>
      </w:r>
      <w:r w:rsidRPr="00485163">
        <w:rPr>
          <w:rFonts w:ascii="Times New Roman" w:hAnsi="Times New Roman"/>
          <w:sz w:val="24"/>
          <w:szCs w:val="24"/>
        </w:rPr>
        <w:t xml:space="preserve"> к явке с повинной </w:t>
      </w:r>
      <w:r w:rsidR="00E71B38">
        <w:rPr>
          <w:rFonts w:ascii="Times New Roman" w:hAnsi="Times New Roman"/>
          <w:sz w:val="24"/>
          <w:szCs w:val="24"/>
        </w:rPr>
        <w:t>пятеро</w:t>
      </w:r>
      <w:r w:rsidRPr="00485163">
        <w:rPr>
          <w:rFonts w:ascii="Times New Roman" w:hAnsi="Times New Roman"/>
          <w:sz w:val="24"/>
          <w:szCs w:val="24"/>
        </w:rPr>
        <w:t xml:space="preserve"> причастных к деятельности </w:t>
      </w:r>
      <w:r>
        <w:rPr>
          <w:rFonts w:ascii="Times New Roman" w:hAnsi="Times New Roman"/>
          <w:sz w:val="24"/>
          <w:szCs w:val="24"/>
        </w:rPr>
        <w:t>вооруженного подполья</w:t>
      </w:r>
      <w:r w:rsidRPr="00485163">
        <w:rPr>
          <w:rStyle w:val="a5"/>
          <w:rFonts w:ascii="Times New Roman" w:hAnsi="Times New Roman"/>
          <w:sz w:val="24"/>
          <w:szCs w:val="24"/>
        </w:rPr>
        <w:footnoteReference w:id="15"/>
      </w:r>
      <w:r w:rsidRPr="00485163">
        <w:rPr>
          <w:rFonts w:ascii="Times New Roman" w:hAnsi="Times New Roman"/>
          <w:sz w:val="24"/>
          <w:szCs w:val="24"/>
        </w:rPr>
        <w:t>.</w:t>
      </w:r>
    </w:p>
    <w:p w14:paraId="074FDA3E" w14:textId="77777777" w:rsidR="009F0151" w:rsidRDefault="009F0151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85163">
        <w:rPr>
          <w:rFonts w:ascii="Times New Roman" w:hAnsi="Times New Roman"/>
          <w:sz w:val="24"/>
          <w:szCs w:val="24"/>
        </w:rPr>
        <w:t>О</w:t>
      </w:r>
      <w:r w:rsidR="00A519F5">
        <w:rPr>
          <w:rFonts w:ascii="Times New Roman" w:hAnsi="Times New Roman"/>
          <w:sz w:val="24"/>
          <w:szCs w:val="24"/>
        </w:rPr>
        <w:t xml:space="preserve">тметим </w:t>
      </w:r>
      <w:r w:rsidRPr="00485163">
        <w:rPr>
          <w:rFonts w:ascii="Times New Roman" w:hAnsi="Times New Roman"/>
          <w:sz w:val="24"/>
          <w:szCs w:val="24"/>
        </w:rPr>
        <w:t>относительно высок</w:t>
      </w:r>
      <w:r w:rsidR="00A519F5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контртеррористическ</w:t>
      </w:r>
      <w:r w:rsidR="00A519F5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активност</w:t>
      </w:r>
      <w:r w:rsidR="00A519F5">
        <w:rPr>
          <w:rFonts w:ascii="Times New Roman" w:hAnsi="Times New Roman"/>
          <w:sz w:val="24"/>
          <w:szCs w:val="24"/>
        </w:rPr>
        <w:t>ь</w:t>
      </w:r>
      <w:r w:rsidRPr="00485163">
        <w:rPr>
          <w:rFonts w:ascii="Times New Roman" w:hAnsi="Times New Roman"/>
          <w:sz w:val="24"/>
          <w:szCs w:val="24"/>
        </w:rPr>
        <w:t xml:space="preserve"> в </w:t>
      </w:r>
      <w:r w:rsidRPr="000F724D">
        <w:rPr>
          <w:rFonts w:ascii="Times New Roman" w:hAnsi="Times New Roman"/>
          <w:i/>
          <w:sz w:val="24"/>
          <w:szCs w:val="24"/>
        </w:rPr>
        <w:t>Кабардино-Балкар</w:t>
      </w:r>
      <w:r>
        <w:rPr>
          <w:rFonts w:ascii="Times New Roman" w:hAnsi="Times New Roman"/>
          <w:i/>
          <w:sz w:val="24"/>
          <w:szCs w:val="24"/>
        </w:rPr>
        <w:t>ской Республике (КБР)</w:t>
      </w:r>
      <w:r>
        <w:rPr>
          <w:rStyle w:val="a5"/>
          <w:rFonts w:ascii="Times New Roman" w:hAnsi="Times New Roman"/>
          <w:i/>
          <w:sz w:val="24"/>
          <w:szCs w:val="24"/>
        </w:rPr>
        <w:footnoteReference w:id="16"/>
      </w:r>
      <w:r w:rsidRPr="000F724D">
        <w:rPr>
          <w:rFonts w:ascii="Times New Roman" w:hAnsi="Times New Roman"/>
          <w:i/>
          <w:sz w:val="24"/>
          <w:szCs w:val="24"/>
        </w:rPr>
        <w:t>.</w:t>
      </w:r>
      <w:r w:rsidRPr="00485163">
        <w:rPr>
          <w:rFonts w:ascii="Times New Roman" w:hAnsi="Times New Roman"/>
          <w:sz w:val="24"/>
          <w:szCs w:val="24"/>
        </w:rPr>
        <w:t xml:space="preserve"> Если судить по сообщениям об антитеррористических мероприятиях</w:t>
      </w:r>
      <w:r w:rsidR="0024273D">
        <w:rPr>
          <w:rFonts w:ascii="Times New Roman" w:hAnsi="Times New Roman"/>
          <w:sz w:val="24"/>
          <w:szCs w:val="24"/>
        </w:rPr>
        <w:t>, размещенным</w:t>
      </w:r>
      <w:r w:rsidRPr="00485163">
        <w:rPr>
          <w:rFonts w:ascii="Times New Roman" w:hAnsi="Times New Roman"/>
          <w:sz w:val="24"/>
          <w:szCs w:val="24"/>
        </w:rPr>
        <w:t xml:space="preserve"> на сайте НАК, республика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24273D">
        <w:rPr>
          <w:rFonts w:ascii="Times New Roman" w:hAnsi="Times New Roman"/>
          <w:sz w:val="24"/>
          <w:szCs w:val="24"/>
        </w:rPr>
        <w:t>числу</w:t>
      </w:r>
      <w:r>
        <w:rPr>
          <w:rFonts w:ascii="Times New Roman" w:hAnsi="Times New Roman"/>
          <w:sz w:val="24"/>
          <w:szCs w:val="24"/>
        </w:rPr>
        <w:t xml:space="preserve"> проведенных операций </w:t>
      </w:r>
      <w:r w:rsidRPr="00485163">
        <w:rPr>
          <w:rFonts w:ascii="Times New Roman" w:hAnsi="Times New Roman"/>
          <w:sz w:val="24"/>
          <w:szCs w:val="24"/>
        </w:rPr>
        <w:t xml:space="preserve">с большим отрывом опережает Ингушетию и Чечню, уступая только Дагестану (Дагестан – 31 сообщение, Кабардино-Балкария – 15, </w:t>
      </w:r>
      <w:r w:rsidRPr="000F724D">
        <w:rPr>
          <w:rFonts w:ascii="Times New Roman" w:hAnsi="Times New Roman"/>
          <w:i/>
          <w:sz w:val="24"/>
          <w:szCs w:val="24"/>
        </w:rPr>
        <w:t>Ингушетия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85163">
        <w:rPr>
          <w:rFonts w:ascii="Times New Roman" w:hAnsi="Times New Roman"/>
          <w:sz w:val="24"/>
          <w:szCs w:val="24"/>
        </w:rPr>
        <w:t xml:space="preserve">6, Чечня – 2). </w:t>
      </w:r>
    </w:p>
    <w:p w14:paraId="1D74231D" w14:textId="77777777" w:rsidR="00F8042E" w:rsidRDefault="009F0151" w:rsidP="001E57F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85163">
        <w:rPr>
          <w:rFonts w:ascii="Times New Roman" w:hAnsi="Times New Roman"/>
          <w:sz w:val="24"/>
          <w:szCs w:val="24"/>
        </w:rPr>
        <w:t xml:space="preserve">В прошедшем году именно </w:t>
      </w:r>
      <w:r>
        <w:rPr>
          <w:rFonts w:ascii="Times New Roman" w:hAnsi="Times New Roman"/>
          <w:sz w:val="24"/>
          <w:szCs w:val="24"/>
        </w:rPr>
        <w:t>в КБР</w:t>
      </w:r>
      <w:r w:rsidRPr="00485163">
        <w:rPr>
          <w:rFonts w:ascii="Times New Roman" w:hAnsi="Times New Roman"/>
          <w:sz w:val="24"/>
          <w:szCs w:val="24"/>
        </w:rPr>
        <w:t xml:space="preserve"> были уничтожены самые многочисленные организованные группы боевиков</w:t>
      </w:r>
      <w:r w:rsidR="00970767">
        <w:rPr>
          <w:rFonts w:ascii="Times New Roman" w:hAnsi="Times New Roman"/>
          <w:sz w:val="24"/>
          <w:szCs w:val="24"/>
        </w:rPr>
        <w:t>:</w:t>
      </w:r>
      <w:r w:rsidRPr="00485163">
        <w:rPr>
          <w:rFonts w:ascii="Times New Roman" w:hAnsi="Times New Roman"/>
          <w:sz w:val="24"/>
          <w:szCs w:val="24"/>
        </w:rPr>
        <w:t xml:space="preserve"> в ноябре – 14 человек</w:t>
      </w:r>
      <w:r>
        <w:rPr>
          <w:rFonts w:ascii="Times New Roman" w:hAnsi="Times New Roman"/>
          <w:sz w:val="24"/>
          <w:szCs w:val="24"/>
        </w:rPr>
        <w:t xml:space="preserve"> (11 из них находились на базе в горно</w:t>
      </w:r>
      <w:r w:rsidR="0024273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лес</w:t>
      </w:r>
      <w:r w:rsidR="0024273D">
        <w:rPr>
          <w:rFonts w:ascii="Times New Roman" w:hAnsi="Times New Roman"/>
          <w:sz w:val="24"/>
          <w:szCs w:val="24"/>
        </w:rPr>
        <w:t>истой местности</w:t>
      </w:r>
      <w:r>
        <w:rPr>
          <w:rFonts w:ascii="Times New Roman" w:hAnsi="Times New Roman"/>
          <w:sz w:val="24"/>
          <w:szCs w:val="24"/>
        </w:rPr>
        <w:t>)</w:t>
      </w:r>
      <w:r w:rsidRPr="00485163">
        <w:rPr>
          <w:rStyle w:val="a5"/>
          <w:rFonts w:ascii="Times New Roman" w:hAnsi="Times New Roman"/>
          <w:sz w:val="24"/>
          <w:szCs w:val="24"/>
        </w:rPr>
        <w:footnoteReference w:id="17"/>
      </w:r>
      <w:r w:rsidRPr="00485163">
        <w:rPr>
          <w:rFonts w:ascii="Times New Roman" w:hAnsi="Times New Roman"/>
          <w:sz w:val="24"/>
          <w:szCs w:val="24"/>
        </w:rPr>
        <w:t>, а в июле и августе – по 6 чел</w:t>
      </w:r>
      <w:r w:rsidR="00D20561">
        <w:rPr>
          <w:rFonts w:ascii="Times New Roman" w:hAnsi="Times New Roman"/>
          <w:sz w:val="24"/>
          <w:szCs w:val="24"/>
        </w:rPr>
        <w:t>овек</w:t>
      </w:r>
      <w:r w:rsidRPr="00485163">
        <w:rPr>
          <w:rStyle w:val="a5"/>
          <w:rFonts w:ascii="Times New Roman" w:hAnsi="Times New Roman"/>
          <w:sz w:val="24"/>
          <w:szCs w:val="24"/>
        </w:rPr>
        <w:footnoteReference w:id="18"/>
      </w:r>
      <w:r w:rsidR="00970767">
        <w:rPr>
          <w:rFonts w:ascii="Times New Roman" w:hAnsi="Times New Roman"/>
          <w:sz w:val="24"/>
          <w:szCs w:val="24"/>
        </w:rPr>
        <w:t>.</w:t>
      </w:r>
    </w:p>
    <w:p w14:paraId="0B73D7EB" w14:textId="77777777" w:rsidR="009F0151" w:rsidRDefault="009F0151" w:rsidP="004D220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же, по</w:t>
      </w:r>
      <w:r w:rsidRPr="00485163">
        <w:rPr>
          <w:rFonts w:ascii="Times New Roman" w:hAnsi="Times New Roman"/>
          <w:sz w:val="24"/>
          <w:szCs w:val="24"/>
        </w:rPr>
        <w:t xml:space="preserve"> данным прокуратуры К</w:t>
      </w:r>
      <w:r>
        <w:rPr>
          <w:rFonts w:ascii="Times New Roman" w:hAnsi="Times New Roman"/>
          <w:sz w:val="24"/>
          <w:szCs w:val="24"/>
        </w:rPr>
        <w:t>БР</w:t>
      </w:r>
      <w:r w:rsidRPr="00485163">
        <w:rPr>
          <w:rFonts w:ascii="Times New Roman" w:hAnsi="Times New Roman"/>
          <w:sz w:val="24"/>
          <w:szCs w:val="24"/>
        </w:rPr>
        <w:t xml:space="preserve">, за год в республике </w:t>
      </w:r>
      <w:r w:rsidR="00F63CA9">
        <w:rPr>
          <w:rFonts w:ascii="Times New Roman" w:hAnsi="Times New Roman"/>
          <w:sz w:val="24"/>
          <w:szCs w:val="24"/>
        </w:rPr>
        <w:t>были убиты</w:t>
      </w:r>
      <w:r w:rsidRPr="00485163">
        <w:rPr>
          <w:rFonts w:ascii="Times New Roman" w:hAnsi="Times New Roman"/>
          <w:sz w:val="24"/>
          <w:szCs w:val="24"/>
        </w:rPr>
        <w:t xml:space="preserve"> 45 участников НВФ</w:t>
      </w:r>
      <w:r>
        <w:rPr>
          <w:rFonts w:ascii="Times New Roman" w:hAnsi="Times New Roman"/>
          <w:sz w:val="24"/>
          <w:szCs w:val="24"/>
        </w:rPr>
        <w:t>,</w:t>
      </w:r>
      <w:r w:rsidR="00F63CA9">
        <w:rPr>
          <w:rFonts w:ascii="Times New Roman" w:hAnsi="Times New Roman"/>
          <w:sz w:val="24"/>
          <w:szCs w:val="24"/>
        </w:rPr>
        <w:t xml:space="preserve"> задержаны</w:t>
      </w:r>
      <w:r w:rsidRPr="00485163">
        <w:rPr>
          <w:rFonts w:ascii="Times New Roman" w:hAnsi="Times New Roman"/>
          <w:sz w:val="24"/>
          <w:szCs w:val="24"/>
        </w:rPr>
        <w:t xml:space="preserve"> 46 членов и 22 пособника НВФ, выявлено 16 фактов финансирования терроризма, изъято значительное количество оружия, боеприпасов, взрывчатых веществ и устройств, иных средств террора</w:t>
      </w:r>
      <w:r w:rsidRPr="00485163">
        <w:rPr>
          <w:rStyle w:val="a5"/>
          <w:rFonts w:ascii="Times New Roman" w:hAnsi="Times New Roman"/>
          <w:sz w:val="24"/>
          <w:szCs w:val="24"/>
        </w:rPr>
        <w:footnoteReference w:id="19"/>
      </w:r>
      <w:r>
        <w:rPr>
          <w:rFonts w:ascii="Times New Roman" w:hAnsi="Times New Roman"/>
          <w:sz w:val="24"/>
          <w:szCs w:val="24"/>
        </w:rPr>
        <w:t>.</w:t>
      </w:r>
      <w:r w:rsidR="00F63CA9">
        <w:rPr>
          <w:rFonts w:ascii="Times New Roman" w:hAnsi="Times New Roman"/>
          <w:sz w:val="24"/>
          <w:szCs w:val="24"/>
        </w:rPr>
        <w:t xml:space="preserve"> </w:t>
      </w:r>
      <w:r w:rsidRPr="00B508F3">
        <w:rPr>
          <w:rFonts w:ascii="Times New Roman" w:hAnsi="Times New Roman"/>
          <w:sz w:val="24"/>
          <w:szCs w:val="24"/>
        </w:rPr>
        <w:t>Пособническая база НВФ в республике, по оце</w:t>
      </w:r>
      <w:r>
        <w:rPr>
          <w:rFonts w:ascii="Times New Roman" w:hAnsi="Times New Roman"/>
          <w:sz w:val="24"/>
          <w:szCs w:val="24"/>
        </w:rPr>
        <w:t>нкам СУ СК по КБР, составляет до 300 человек</w:t>
      </w:r>
      <w:r>
        <w:rPr>
          <w:rStyle w:val="a5"/>
          <w:rFonts w:ascii="Times New Roman" w:hAnsi="Times New Roman"/>
          <w:sz w:val="24"/>
          <w:szCs w:val="24"/>
        </w:rPr>
        <w:footnoteReference w:id="20"/>
      </w:r>
      <w:r>
        <w:rPr>
          <w:rFonts w:ascii="Times New Roman" w:hAnsi="Times New Roman"/>
          <w:sz w:val="24"/>
          <w:szCs w:val="24"/>
        </w:rPr>
        <w:t>.</w:t>
      </w:r>
    </w:p>
    <w:p w14:paraId="762F17AD" w14:textId="77777777" w:rsidR="009F0151" w:rsidRDefault="009F0151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85163">
        <w:rPr>
          <w:rFonts w:ascii="Times New Roman" w:hAnsi="Times New Roman"/>
          <w:sz w:val="24"/>
          <w:szCs w:val="24"/>
        </w:rPr>
        <w:t xml:space="preserve">Вновь в криминальной хронике появилась </w:t>
      </w:r>
      <w:r w:rsidR="004B0362" w:rsidRPr="001337FF">
        <w:rPr>
          <w:rFonts w:ascii="Times New Roman" w:hAnsi="Times New Roman"/>
          <w:i/>
          <w:sz w:val="24"/>
          <w:szCs w:val="24"/>
        </w:rPr>
        <w:t>Карачаево-Черке</w:t>
      </w:r>
      <w:r>
        <w:rPr>
          <w:rFonts w:ascii="Times New Roman" w:hAnsi="Times New Roman"/>
          <w:i/>
          <w:sz w:val="24"/>
          <w:szCs w:val="24"/>
        </w:rPr>
        <w:t>с</w:t>
      </w:r>
      <w:r w:rsidR="00F8042E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кая Республика (КЧР)</w:t>
      </w:r>
      <w:r>
        <w:rPr>
          <w:rFonts w:ascii="Times New Roman" w:hAnsi="Times New Roman"/>
          <w:sz w:val="24"/>
          <w:szCs w:val="24"/>
        </w:rPr>
        <w:t>.</w:t>
      </w:r>
      <w:r w:rsidR="00F63C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4B0362" w:rsidRPr="001337FF">
        <w:rPr>
          <w:rFonts w:ascii="Times New Roman" w:hAnsi="Times New Roman"/>
          <w:b/>
          <w:i/>
          <w:sz w:val="24"/>
          <w:szCs w:val="24"/>
        </w:rPr>
        <w:t>конце декабря 2015 г.</w:t>
      </w:r>
      <w:r>
        <w:rPr>
          <w:rFonts w:ascii="Times New Roman" w:hAnsi="Times New Roman"/>
          <w:sz w:val="24"/>
          <w:szCs w:val="24"/>
        </w:rPr>
        <w:t xml:space="preserve"> в </w:t>
      </w:r>
      <w:r w:rsidR="004B0362" w:rsidRPr="001337FF">
        <w:rPr>
          <w:rFonts w:ascii="Times New Roman" w:hAnsi="Times New Roman"/>
          <w:i/>
          <w:sz w:val="24"/>
          <w:szCs w:val="24"/>
        </w:rPr>
        <w:t>Черкесске</w:t>
      </w:r>
      <w:r>
        <w:rPr>
          <w:rFonts w:ascii="Times New Roman" w:hAnsi="Times New Roman"/>
          <w:sz w:val="24"/>
          <w:szCs w:val="24"/>
        </w:rPr>
        <w:t xml:space="preserve"> и </w:t>
      </w:r>
      <w:r w:rsidR="004B0362" w:rsidRPr="001337FF">
        <w:rPr>
          <w:rFonts w:ascii="Times New Roman" w:hAnsi="Times New Roman"/>
          <w:i/>
          <w:sz w:val="24"/>
          <w:szCs w:val="24"/>
        </w:rPr>
        <w:t>Адыге-</w:t>
      </w:r>
      <w:proofErr w:type="spellStart"/>
      <w:r w:rsidR="004B0362" w:rsidRPr="001337FF">
        <w:rPr>
          <w:rFonts w:ascii="Times New Roman" w:hAnsi="Times New Roman"/>
          <w:i/>
          <w:sz w:val="24"/>
          <w:szCs w:val="24"/>
        </w:rPr>
        <w:t>Хабльском</w:t>
      </w:r>
      <w:proofErr w:type="spellEnd"/>
      <w:r w:rsidR="004B0362" w:rsidRPr="001337FF">
        <w:rPr>
          <w:rFonts w:ascii="Times New Roman" w:hAnsi="Times New Roman"/>
          <w:i/>
          <w:sz w:val="24"/>
          <w:szCs w:val="24"/>
        </w:rPr>
        <w:t xml:space="preserve"> р</w:t>
      </w:r>
      <w:r w:rsidR="00F63CA9">
        <w:rPr>
          <w:rFonts w:ascii="Times New Roman" w:hAnsi="Times New Roman"/>
          <w:i/>
          <w:sz w:val="24"/>
          <w:szCs w:val="24"/>
        </w:rPr>
        <w:t>-</w:t>
      </w:r>
      <w:r w:rsidR="004B0362" w:rsidRPr="001337FF">
        <w:rPr>
          <w:rFonts w:ascii="Times New Roman" w:hAnsi="Times New Roman"/>
          <w:i/>
          <w:sz w:val="24"/>
          <w:szCs w:val="24"/>
        </w:rPr>
        <w:t>не КЧР</w:t>
      </w:r>
      <w:r>
        <w:rPr>
          <w:rFonts w:ascii="Times New Roman" w:hAnsi="Times New Roman"/>
          <w:sz w:val="24"/>
          <w:szCs w:val="24"/>
        </w:rPr>
        <w:t xml:space="preserve"> были убиты трое и </w:t>
      </w:r>
      <w:r>
        <w:rPr>
          <w:rFonts w:ascii="Times New Roman" w:hAnsi="Times New Roman"/>
          <w:sz w:val="24"/>
          <w:szCs w:val="24"/>
        </w:rPr>
        <w:lastRenderedPageBreak/>
        <w:t>задержаны шестеро боевиков, ликвидирована лаборатория по изготовлению взрывных устройств</w:t>
      </w:r>
      <w:r>
        <w:rPr>
          <w:rStyle w:val="a5"/>
          <w:rFonts w:ascii="Times New Roman" w:hAnsi="Times New Roman"/>
          <w:sz w:val="24"/>
          <w:szCs w:val="24"/>
        </w:rPr>
        <w:footnoteReference w:id="21"/>
      </w:r>
      <w:r>
        <w:rPr>
          <w:rFonts w:ascii="Times New Roman" w:hAnsi="Times New Roman"/>
          <w:sz w:val="24"/>
          <w:szCs w:val="24"/>
        </w:rPr>
        <w:t>.</w:t>
      </w:r>
    </w:p>
    <w:p w14:paraId="07AC48BA" w14:textId="77777777" w:rsidR="009F0151" w:rsidRPr="00F143A1" w:rsidRDefault="009F0151" w:rsidP="00A17F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143A1">
        <w:rPr>
          <w:rFonts w:ascii="Times New Roman" w:hAnsi="Times New Roman"/>
          <w:sz w:val="24"/>
          <w:szCs w:val="24"/>
        </w:rPr>
        <w:t xml:space="preserve">Следует отметить, что подполье КБР, по крайней мере, часть его, еще поддерживает террористическую организацию «Имарат Кавказ». В </w:t>
      </w:r>
      <w:r w:rsidRPr="00F143A1">
        <w:rPr>
          <w:rFonts w:ascii="Times New Roman" w:hAnsi="Times New Roman"/>
          <w:b/>
          <w:i/>
          <w:sz w:val="24"/>
          <w:szCs w:val="24"/>
        </w:rPr>
        <w:t>конце</w:t>
      </w:r>
      <w:r w:rsidR="00F63CA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143A1">
        <w:rPr>
          <w:rFonts w:ascii="Times New Roman" w:hAnsi="Times New Roman"/>
          <w:b/>
          <w:i/>
          <w:sz w:val="24"/>
          <w:szCs w:val="24"/>
        </w:rPr>
        <w:t>декабря 2015 г</w:t>
      </w:r>
      <w:r w:rsidRPr="00F143A1">
        <w:rPr>
          <w:rFonts w:ascii="Times New Roman" w:hAnsi="Times New Roman"/>
          <w:sz w:val="24"/>
          <w:szCs w:val="24"/>
        </w:rPr>
        <w:t>. в интернете появилось обращение «</w:t>
      </w:r>
      <w:proofErr w:type="spellStart"/>
      <w:r w:rsidRPr="00F143A1">
        <w:rPr>
          <w:rFonts w:ascii="Times New Roman" w:hAnsi="Times New Roman"/>
          <w:sz w:val="24"/>
          <w:szCs w:val="24"/>
        </w:rPr>
        <w:t>амира</w:t>
      </w:r>
      <w:proofErr w:type="spellEnd"/>
      <w:r w:rsidRPr="00F143A1">
        <w:rPr>
          <w:rFonts w:ascii="Times New Roman" w:hAnsi="Times New Roman"/>
          <w:sz w:val="24"/>
          <w:szCs w:val="24"/>
        </w:rPr>
        <w:t>» боевиков, действующих на территории этой республики,</w:t>
      </w:r>
      <w:r w:rsidR="007B58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3A1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Залима</w:t>
      </w:r>
      <w:proofErr w:type="spellEnd"/>
      <w:r w:rsidRPr="00F143A1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43A1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Шебзухова</w:t>
      </w:r>
      <w:proofErr w:type="spellEnd"/>
      <w:r w:rsidRPr="00F143A1">
        <w:rPr>
          <w:rFonts w:ascii="Times New Roman" w:hAnsi="Times New Roman"/>
          <w:sz w:val="24"/>
          <w:szCs w:val="24"/>
        </w:rPr>
        <w:t xml:space="preserve">, который </w:t>
      </w:r>
      <w:r w:rsidRPr="00F143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осудил переход боевиков в «Исламское государство»</w:t>
      </w:r>
      <w:r w:rsidRPr="00F143A1">
        <w:rPr>
          <w:rStyle w:val="a5"/>
          <w:rFonts w:ascii="Times New Roman" w:hAnsi="Times New Roman"/>
          <w:color w:val="333333"/>
          <w:sz w:val="24"/>
          <w:szCs w:val="24"/>
          <w:shd w:val="clear" w:color="auto" w:fill="FFFFFF"/>
        </w:rPr>
        <w:footnoteReference w:id="22"/>
      </w:r>
      <w:r w:rsidRPr="00F143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 призвал подполье возвратиться в «Имарат Кавказ»</w:t>
      </w:r>
      <w:r w:rsidRPr="00F143A1">
        <w:rPr>
          <w:rStyle w:val="a5"/>
          <w:rFonts w:ascii="Times New Roman" w:hAnsi="Times New Roman"/>
          <w:sz w:val="24"/>
          <w:szCs w:val="24"/>
        </w:rPr>
        <w:footnoteReference w:id="23"/>
      </w:r>
      <w:r w:rsidRPr="00F143A1">
        <w:rPr>
          <w:rFonts w:ascii="Times New Roman" w:hAnsi="Times New Roman"/>
          <w:sz w:val="24"/>
          <w:szCs w:val="24"/>
        </w:rPr>
        <w:t xml:space="preserve">. </w:t>
      </w:r>
    </w:p>
    <w:p w14:paraId="776ECB3A" w14:textId="77777777" w:rsidR="009F0151" w:rsidRDefault="009F0151" w:rsidP="00AB1F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485163">
        <w:rPr>
          <w:rFonts w:ascii="Times New Roman" w:hAnsi="Times New Roman"/>
          <w:sz w:val="24"/>
          <w:szCs w:val="24"/>
        </w:rPr>
        <w:t>оевик</w:t>
      </w:r>
      <w:r>
        <w:rPr>
          <w:rFonts w:ascii="Times New Roman" w:hAnsi="Times New Roman"/>
          <w:sz w:val="24"/>
          <w:szCs w:val="24"/>
        </w:rPr>
        <w:t>и, действующие от имени «</w:t>
      </w:r>
      <w:proofErr w:type="spellStart"/>
      <w:r>
        <w:rPr>
          <w:rFonts w:ascii="Times New Roman" w:hAnsi="Times New Roman"/>
          <w:sz w:val="24"/>
          <w:szCs w:val="24"/>
        </w:rPr>
        <w:t>Имарата</w:t>
      </w:r>
      <w:proofErr w:type="spellEnd"/>
      <w:r>
        <w:rPr>
          <w:rFonts w:ascii="Times New Roman" w:hAnsi="Times New Roman"/>
          <w:sz w:val="24"/>
          <w:szCs w:val="24"/>
        </w:rPr>
        <w:t xml:space="preserve"> Кавказ» в КБР и КЧР, составляют</w:t>
      </w:r>
      <w:r w:rsidRPr="00485163">
        <w:rPr>
          <w:rFonts w:ascii="Times New Roman" w:hAnsi="Times New Roman"/>
          <w:sz w:val="24"/>
          <w:szCs w:val="24"/>
        </w:rPr>
        <w:t xml:space="preserve"> единое формирование – «</w:t>
      </w:r>
      <w:proofErr w:type="spellStart"/>
      <w:r w:rsidRPr="00485163">
        <w:rPr>
          <w:rFonts w:ascii="Times New Roman" w:hAnsi="Times New Roman"/>
          <w:sz w:val="24"/>
          <w:szCs w:val="24"/>
        </w:rPr>
        <w:t>Вилайат</w:t>
      </w:r>
      <w:proofErr w:type="spellEnd"/>
      <w:r w:rsidRPr="00485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163">
        <w:rPr>
          <w:rFonts w:ascii="Times New Roman" w:hAnsi="Times New Roman"/>
          <w:sz w:val="24"/>
          <w:szCs w:val="24"/>
        </w:rPr>
        <w:t>Каба</w:t>
      </w:r>
      <w:r>
        <w:rPr>
          <w:rFonts w:ascii="Times New Roman" w:hAnsi="Times New Roman"/>
          <w:sz w:val="24"/>
          <w:szCs w:val="24"/>
        </w:rPr>
        <w:t>р</w:t>
      </w:r>
      <w:r w:rsidRPr="00485163">
        <w:rPr>
          <w:rFonts w:ascii="Times New Roman" w:hAnsi="Times New Roman"/>
          <w:sz w:val="24"/>
          <w:szCs w:val="24"/>
        </w:rPr>
        <w:t>ды</w:t>
      </w:r>
      <w:proofErr w:type="spellEnd"/>
      <w:r w:rsidRPr="00485163">
        <w:rPr>
          <w:rFonts w:ascii="Times New Roman" w:hAnsi="Times New Roman"/>
          <w:sz w:val="24"/>
          <w:szCs w:val="24"/>
        </w:rPr>
        <w:t xml:space="preserve">, Балкарии и Карачая </w:t>
      </w:r>
      <w:proofErr w:type="spellStart"/>
      <w:r w:rsidRPr="00485163">
        <w:rPr>
          <w:rFonts w:ascii="Times New Roman" w:hAnsi="Times New Roman"/>
          <w:sz w:val="24"/>
          <w:szCs w:val="24"/>
        </w:rPr>
        <w:t>Имарата</w:t>
      </w:r>
      <w:proofErr w:type="spellEnd"/>
      <w:r w:rsidRPr="00485163">
        <w:rPr>
          <w:rFonts w:ascii="Times New Roman" w:hAnsi="Times New Roman"/>
          <w:sz w:val="24"/>
          <w:szCs w:val="24"/>
        </w:rPr>
        <w:t xml:space="preserve"> Кавказ»</w:t>
      </w:r>
      <w:r>
        <w:rPr>
          <w:rFonts w:ascii="Times New Roman" w:hAnsi="Times New Roman"/>
          <w:sz w:val="24"/>
          <w:szCs w:val="24"/>
        </w:rPr>
        <w:t xml:space="preserve"> (КБК)</w:t>
      </w:r>
      <w:r w:rsidRPr="00485163">
        <w:rPr>
          <w:rFonts w:ascii="Times New Roman" w:hAnsi="Times New Roman"/>
          <w:sz w:val="24"/>
          <w:szCs w:val="24"/>
        </w:rPr>
        <w:t>.</w:t>
      </w:r>
      <w:r w:rsidR="00F63CA9">
        <w:rPr>
          <w:rFonts w:ascii="Times New Roman" w:hAnsi="Times New Roman"/>
          <w:sz w:val="24"/>
          <w:szCs w:val="24"/>
        </w:rPr>
        <w:t xml:space="preserve"> </w:t>
      </w:r>
      <w:r w:rsidRPr="00F143A1">
        <w:rPr>
          <w:rFonts w:ascii="Times New Roman" w:hAnsi="Times New Roman"/>
          <w:sz w:val="24"/>
          <w:szCs w:val="24"/>
        </w:rPr>
        <w:t>Существует экспертное мнение, что именно подполье КБК в настоящее время наиболее организованное</w:t>
      </w:r>
      <w:r>
        <w:rPr>
          <w:rStyle w:val="a5"/>
          <w:rFonts w:ascii="Times New Roman" w:hAnsi="Times New Roman"/>
          <w:sz w:val="24"/>
          <w:szCs w:val="24"/>
        </w:rPr>
        <w:footnoteReference w:id="24"/>
      </w:r>
      <w:r>
        <w:rPr>
          <w:rFonts w:ascii="Times New Roman" w:hAnsi="Times New Roman"/>
          <w:sz w:val="24"/>
          <w:szCs w:val="24"/>
        </w:rPr>
        <w:t>.</w:t>
      </w:r>
    </w:p>
    <w:p w14:paraId="70777118" w14:textId="77777777" w:rsidR="009F0151" w:rsidRDefault="00D2781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Возвращаясь </w:t>
      </w:r>
      <w:r w:rsidR="00377AD2">
        <w:rPr>
          <w:rFonts w:ascii="Times New Roman" w:hAnsi="Times New Roman"/>
          <w:sz w:val="24"/>
          <w:szCs w:val="24"/>
        </w:rPr>
        <w:t xml:space="preserve">напоследок </w:t>
      </w:r>
      <w:r>
        <w:rPr>
          <w:rFonts w:ascii="Times New Roman" w:hAnsi="Times New Roman"/>
          <w:sz w:val="24"/>
          <w:szCs w:val="24"/>
        </w:rPr>
        <w:t xml:space="preserve">к «аутсайдерам» статистики НАК, </w:t>
      </w:r>
      <w:r w:rsidR="0097076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Ингушетии и Чечне, где зарегистрированы, соответственно, 6 и 2 контртеррористические операции, </w:t>
      </w:r>
      <w:r w:rsidR="00970767">
        <w:rPr>
          <w:rFonts w:ascii="Times New Roman" w:hAnsi="Times New Roman"/>
          <w:sz w:val="24"/>
          <w:szCs w:val="24"/>
        </w:rPr>
        <w:t xml:space="preserve">– </w:t>
      </w:r>
      <w:r w:rsidR="00377AD2">
        <w:rPr>
          <w:rFonts w:ascii="Times New Roman" w:hAnsi="Times New Roman"/>
          <w:sz w:val="24"/>
          <w:szCs w:val="24"/>
        </w:rPr>
        <w:t>отметим, что</w:t>
      </w:r>
      <w:r>
        <w:rPr>
          <w:rFonts w:ascii="Times New Roman" w:hAnsi="Times New Roman"/>
          <w:sz w:val="24"/>
          <w:szCs w:val="24"/>
        </w:rPr>
        <w:t xml:space="preserve"> и тут картина не столь очевидна</w:t>
      </w:r>
      <w:r w:rsidR="00377AD2">
        <w:rPr>
          <w:rFonts w:ascii="Times New Roman" w:hAnsi="Times New Roman"/>
          <w:sz w:val="24"/>
          <w:szCs w:val="24"/>
        </w:rPr>
        <w:t xml:space="preserve">. </w:t>
      </w:r>
      <w:r w:rsidR="00377AD2" w:rsidRPr="007E1C6C">
        <w:rPr>
          <w:rFonts w:ascii="Times New Roman" w:hAnsi="Times New Roman"/>
          <w:sz w:val="24"/>
          <w:szCs w:val="24"/>
        </w:rPr>
        <w:t>К</w:t>
      </w:r>
      <w:r w:rsidR="00377AD2" w:rsidRPr="001337FF">
        <w:rPr>
          <w:rFonts w:ascii="Times New Roman" w:hAnsi="Times New Roman"/>
          <w:sz w:val="24"/>
          <w:szCs w:val="24"/>
        </w:rPr>
        <w:t xml:space="preserve">рупная, по нынешним временам, группа из восьми боевиков была уничтожена 2 августа, по официальным данным, в горно-лесистой местности Ингушетии в окрестностях </w:t>
      </w:r>
      <w:r w:rsidR="00377AD2" w:rsidRPr="001337FF">
        <w:rPr>
          <w:rFonts w:ascii="Times New Roman" w:hAnsi="Times New Roman"/>
          <w:i/>
          <w:sz w:val="24"/>
          <w:szCs w:val="24"/>
        </w:rPr>
        <w:t>с. Алкун Сунженского р-на Ингушетии</w:t>
      </w:r>
      <w:r w:rsidR="00377AD2" w:rsidRPr="001337FF">
        <w:rPr>
          <w:rStyle w:val="a5"/>
          <w:rFonts w:ascii="Times New Roman" w:hAnsi="Times New Roman"/>
          <w:sz w:val="24"/>
          <w:szCs w:val="24"/>
        </w:rPr>
        <w:footnoteReference w:id="25"/>
      </w:r>
      <w:r w:rsidR="00377AD2" w:rsidRPr="001337FF">
        <w:rPr>
          <w:rFonts w:ascii="Times New Roman" w:hAnsi="Times New Roman"/>
          <w:sz w:val="24"/>
          <w:szCs w:val="24"/>
        </w:rPr>
        <w:t>.</w:t>
      </w:r>
      <w:r w:rsidR="00377AD2" w:rsidRPr="007E1C6C">
        <w:rPr>
          <w:rFonts w:ascii="Times New Roman" w:hAnsi="Times New Roman"/>
          <w:sz w:val="24"/>
          <w:szCs w:val="24"/>
        </w:rPr>
        <w:t xml:space="preserve"> Другое</w:t>
      </w:r>
      <w:r w:rsidR="00377AD2">
        <w:rPr>
          <w:rFonts w:ascii="Times New Roman" w:hAnsi="Times New Roman"/>
          <w:sz w:val="24"/>
          <w:szCs w:val="24"/>
        </w:rPr>
        <w:t xml:space="preserve"> столкновение с группой из 12 боевиков произошло </w:t>
      </w:r>
      <w:r w:rsidR="00377AD2" w:rsidRPr="000C4B31">
        <w:rPr>
          <w:rFonts w:ascii="Times New Roman" w:hAnsi="Times New Roman"/>
          <w:b/>
          <w:i/>
          <w:sz w:val="24"/>
          <w:szCs w:val="24"/>
        </w:rPr>
        <w:t>16 августа</w:t>
      </w:r>
      <w:r w:rsidR="00377AD2">
        <w:rPr>
          <w:rFonts w:ascii="Times New Roman" w:hAnsi="Times New Roman"/>
          <w:sz w:val="24"/>
          <w:szCs w:val="24"/>
        </w:rPr>
        <w:t xml:space="preserve"> в окрестностях </w:t>
      </w:r>
      <w:r w:rsidR="00377AD2" w:rsidRPr="000C4B31">
        <w:rPr>
          <w:rFonts w:ascii="Times New Roman" w:hAnsi="Times New Roman"/>
          <w:i/>
          <w:sz w:val="24"/>
          <w:szCs w:val="24"/>
        </w:rPr>
        <w:t>с. Даттых</w:t>
      </w:r>
      <w:r w:rsidR="00F63CA9">
        <w:rPr>
          <w:rFonts w:ascii="Times New Roman" w:hAnsi="Times New Roman"/>
          <w:i/>
          <w:sz w:val="24"/>
          <w:szCs w:val="24"/>
        </w:rPr>
        <w:t xml:space="preserve"> </w:t>
      </w:r>
      <w:r w:rsidR="00377AD2" w:rsidRPr="000C4B31">
        <w:rPr>
          <w:rFonts w:ascii="Times New Roman" w:hAnsi="Times New Roman"/>
          <w:i/>
          <w:sz w:val="24"/>
          <w:szCs w:val="24"/>
        </w:rPr>
        <w:t>Сунженского р-на</w:t>
      </w:r>
      <w:r w:rsidR="00377AD2">
        <w:rPr>
          <w:rFonts w:ascii="Times New Roman" w:hAnsi="Times New Roman"/>
          <w:sz w:val="24"/>
          <w:szCs w:val="24"/>
        </w:rPr>
        <w:t xml:space="preserve">. </w:t>
      </w:r>
      <w:r w:rsidR="004C5D81">
        <w:rPr>
          <w:rFonts w:ascii="Times New Roman" w:hAnsi="Times New Roman"/>
          <w:sz w:val="24"/>
          <w:szCs w:val="24"/>
        </w:rPr>
        <w:t>В этой горно-лесистой части чечено-ингушского приграничья административная граница республик не демаркирована. Ф</w:t>
      </w:r>
      <w:r w:rsidR="00377AD2">
        <w:rPr>
          <w:rFonts w:ascii="Times New Roman" w:hAnsi="Times New Roman"/>
          <w:sz w:val="24"/>
          <w:szCs w:val="24"/>
        </w:rPr>
        <w:t xml:space="preserve">ормально оба </w:t>
      </w:r>
      <w:r w:rsidR="004C5D81">
        <w:rPr>
          <w:rFonts w:ascii="Times New Roman" w:hAnsi="Times New Roman"/>
          <w:sz w:val="24"/>
          <w:szCs w:val="24"/>
        </w:rPr>
        <w:t>названных выше</w:t>
      </w:r>
      <w:r w:rsidR="00377AD2">
        <w:rPr>
          <w:rFonts w:ascii="Times New Roman" w:hAnsi="Times New Roman"/>
          <w:sz w:val="24"/>
          <w:szCs w:val="24"/>
        </w:rPr>
        <w:t xml:space="preserve"> эпизода отнесены </w:t>
      </w:r>
      <w:r w:rsidR="000C344E">
        <w:rPr>
          <w:rFonts w:ascii="Times New Roman" w:hAnsi="Times New Roman"/>
          <w:sz w:val="24"/>
          <w:szCs w:val="24"/>
        </w:rPr>
        <w:t xml:space="preserve">в статистической отчетности </w:t>
      </w:r>
      <w:r w:rsidR="00377AD2">
        <w:rPr>
          <w:rFonts w:ascii="Times New Roman" w:hAnsi="Times New Roman"/>
          <w:sz w:val="24"/>
          <w:szCs w:val="24"/>
        </w:rPr>
        <w:t xml:space="preserve">к </w:t>
      </w:r>
      <w:r w:rsidR="000C344E">
        <w:rPr>
          <w:rFonts w:ascii="Times New Roman" w:hAnsi="Times New Roman"/>
          <w:sz w:val="24"/>
          <w:szCs w:val="24"/>
        </w:rPr>
        <w:t>«</w:t>
      </w:r>
      <w:r w:rsidR="00377AD2">
        <w:rPr>
          <w:rFonts w:ascii="Times New Roman" w:hAnsi="Times New Roman"/>
          <w:sz w:val="24"/>
          <w:szCs w:val="24"/>
        </w:rPr>
        <w:t>ингушской</w:t>
      </w:r>
      <w:r w:rsidR="000C344E">
        <w:rPr>
          <w:rFonts w:ascii="Times New Roman" w:hAnsi="Times New Roman"/>
          <w:sz w:val="24"/>
          <w:szCs w:val="24"/>
        </w:rPr>
        <w:t>»</w:t>
      </w:r>
      <w:r w:rsidR="00F63CA9">
        <w:rPr>
          <w:rFonts w:ascii="Times New Roman" w:hAnsi="Times New Roman"/>
          <w:sz w:val="24"/>
          <w:szCs w:val="24"/>
        </w:rPr>
        <w:t xml:space="preserve"> </w:t>
      </w:r>
      <w:r w:rsidR="000C344E">
        <w:rPr>
          <w:rFonts w:ascii="Times New Roman" w:hAnsi="Times New Roman"/>
          <w:sz w:val="24"/>
          <w:szCs w:val="24"/>
        </w:rPr>
        <w:t>графе. Однако детали «портят» картину: среди убитых в первом эпизоде – сплошь чеченские боевики (включая</w:t>
      </w:r>
      <w:r w:rsidR="000C344E" w:rsidRPr="001337FF">
        <w:rPr>
          <w:rFonts w:ascii="Times New Roman" w:hAnsi="Times New Roman"/>
          <w:b/>
          <w:sz w:val="24"/>
          <w:szCs w:val="24"/>
        </w:rPr>
        <w:t xml:space="preserve"> Адама </w:t>
      </w:r>
      <w:proofErr w:type="spellStart"/>
      <w:r w:rsidR="000C344E" w:rsidRPr="001337FF">
        <w:rPr>
          <w:rFonts w:ascii="Times New Roman" w:hAnsi="Times New Roman"/>
          <w:b/>
          <w:sz w:val="24"/>
          <w:szCs w:val="24"/>
        </w:rPr>
        <w:t>Тагилова</w:t>
      </w:r>
      <w:proofErr w:type="spellEnd"/>
      <w:r w:rsidR="000C344E">
        <w:rPr>
          <w:rFonts w:ascii="Times New Roman" w:hAnsi="Times New Roman"/>
          <w:sz w:val="24"/>
          <w:szCs w:val="24"/>
        </w:rPr>
        <w:t xml:space="preserve">, организатора нападения на </w:t>
      </w:r>
      <w:r w:rsidR="000C344E" w:rsidRPr="000C4B31">
        <w:rPr>
          <w:rFonts w:ascii="Times New Roman" w:hAnsi="Times New Roman"/>
          <w:i/>
          <w:sz w:val="24"/>
          <w:szCs w:val="24"/>
        </w:rPr>
        <w:t>Грозный</w:t>
      </w:r>
      <w:r w:rsidR="000C344E" w:rsidRPr="000C4B31">
        <w:rPr>
          <w:rFonts w:ascii="Times New Roman" w:hAnsi="Times New Roman"/>
          <w:b/>
          <w:i/>
          <w:sz w:val="24"/>
          <w:szCs w:val="24"/>
        </w:rPr>
        <w:t>2 декабря 2014 г.</w:t>
      </w:r>
      <w:r w:rsidR="000C344E">
        <w:rPr>
          <w:rFonts w:ascii="Times New Roman" w:hAnsi="Times New Roman"/>
          <w:sz w:val="24"/>
          <w:szCs w:val="24"/>
        </w:rPr>
        <w:t>)</w:t>
      </w:r>
      <w:r w:rsidR="007E1C6C">
        <w:rPr>
          <w:rFonts w:ascii="Times New Roman" w:hAnsi="Times New Roman"/>
          <w:sz w:val="24"/>
          <w:szCs w:val="24"/>
        </w:rPr>
        <w:t>,</w:t>
      </w:r>
      <w:r w:rsidR="00F63CA9">
        <w:rPr>
          <w:rFonts w:ascii="Times New Roman" w:hAnsi="Times New Roman"/>
          <w:sz w:val="24"/>
          <w:szCs w:val="24"/>
        </w:rPr>
        <w:t xml:space="preserve"> </w:t>
      </w:r>
      <w:r w:rsidR="007E1C6C">
        <w:rPr>
          <w:rFonts w:ascii="Times New Roman" w:hAnsi="Times New Roman"/>
          <w:sz w:val="24"/>
          <w:szCs w:val="24"/>
        </w:rPr>
        <w:t>а в</w:t>
      </w:r>
      <w:r w:rsidR="000C344E">
        <w:rPr>
          <w:rFonts w:ascii="Times New Roman" w:hAnsi="Times New Roman"/>
          <w:sz w:val="24"/>
          <w:szCs w:val="24"/>
        </w:rPr>
        <w:t xml:space="preserve">торая группа в итоге успешно отошла в сторону чеченского </w:t>
      </w:r>
      <w:r w:rsidR="000C344E" w:rsidRPr="000C4B31">
        <w:rPr>
          <w:rFonts w:ascii="Times New Roman" w:hAnsi="Times New Roman"/>
          <w:i/>
          <w:sz w:val="24"/>
          <w:szCs w:val="24"/>
        </w:rPr>
        <w:t>с. Бамут</w:t>
      </w:r>
      <w:r w:rsidR="007E1C6C">
        <w:rPr>
          <w:rFonts w:ascii="Times New Roman" w:hAnsi="Times New Roman"/>
          <w:sz w:val="24"/>
          <w:szCs w:val="24"/>
        </w:rPr>
        <w:t xml:space="preserve">, </w:t>
      </w:r>
      <w:r w:rsidR="00970767">
        <w:rPr>
          <w:rFonts w:ascii="Times New Roman" w:hAnsi="Times New Roman"/>
          <w:sz w:val="24"/>
          <w:szCs w:val="24"/>
        </w:rPr>
        <w:t xml:space="preserve">– </w:t>
      </w:r>
      <w:r w:rsidR="007E1C6C">
        <w:rPr>
          <w:rFonts w:ascii="Times New Roman" w:hAnsi="Times New Roman"/>
          <w:sz w:val="24"/>
          <w:szCs w:val="24"/>
        </w:rPr>
        <w:t xml:space="preserve">так «за кем» надлежало их записывать? Впрочем, это не принципиально, важнее другое: здесь, в горах, в 2015 г. по-прежнему действовали отряды боевиков, но теперь уже – боевиков «Исламского государства». </w:t>
      </w:r>
    </w:p>
    <w:p w14:paraId="313A9DD4" w14:textId="77777777" w:rsidR="001337FF" w:rsidRPr="001337FF" w:rsidRDefault="001337FF" w:rsidP="001337FF"/>
    <w:p w14:paraId="30C5AE73" w14:textId="77777777" w:rsidR="001337FF" w:rsidRPr="008357D8" w:rsidRDefault="001337FF" w:rsidP="008357D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bookmarkStart w:id="3" w:name="_Toc449519496"/>
      <w:r w:rsidRPr="008357D8">
        <w:rPr>
          <w:rFonts w:ascii="Times New Roman" w:hAnsi="Times New Roman" w:cs="Times New Roman"/>
          <w:color w:val="auto"/>
          <w:sz w:val="32"/>
          <w:szCs w:val="32"/>
        </w:rPr>
        <w:t>Сирийский фактор на Северном Кавказе</w:t>
      </w:r>
      <w:bookmarkEnd w:id="3"/>
      <w:r w:rsidRPr="008357D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14:paraId="2AC242DA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98B6D33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 xml:space="preserve">Среди факторов, системно влияющих в последние три-четыре года на сокращение активности экстремистского подполья на Северном Кавказе, кроме успешных операций правоохранительных органов, безусловно, наиболее значимым является отток радикально настроенных приверженцев фундаменталистского ислама на войну в </w:t>
      </w:r>
      <w:r w:rsidRPr="001337FF">
        <w:rPr>
          <w:rFonts w:ascii="Times New Roman" w:hAnsi="Times New Roman"/>
          <w:i/>
          <w:sz w:val="24"/>
          <w:szCs w:val="24"/>
        </w:rPr>
        <w:t>Сирию</w:t>
      </w:r>
      <w:r w:rsidRPr="001337FF">
        <w:rPr>
          <w:rFonts w:ascii="Times New Roman" w:hAnsi="Times New Roman"/>
          <w:sz w:val="24"/>
          <w:szCs w:val="24"/>
        </w:rPr>
        <w:t xml:space="preserve"> и </w:t>
      </w:r>
      <w:r w:rsidRPr="001337FF">
        <w:rPr>
          <w:rFonts w:ascii="Times New Roman" w:hAnsi="Times New Roman"/>
          <w:i/>
          <w:sz w:val="24"/>
          <w:szCs w:val="24"/>
        </w:rPr>
        <w:t>Ирак</w:t>
      </w:r>
      <w:r w:rsidRPr="001337FF">
        <w:rPr>
          <w:rFonts w:ascii="Times New Roman" w:hAnsi="Times New Roman"/>
          <w:sz w:val="24"/>
          <w:szCs w:val="24"/>
        </w:rPr>
        <w:t>. Особое внимание к стремительно возникшему за пару последних лет «внешнему» фактору уже стало общим местом при оценке текущей ситуации на Северном Кавказе. Эту тенденцию ПЦ «Мемориал» отмечал еще в ее начальной фазе, на рубеже 2013–2014 гг., когда гражданская война в Сирии никого в России особенно не интересовала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26"/>
      </w:r>
      <w:r w:rsidRPr="001337FF">
        <w:rPr>
          <w:rFonts w:ascii="Times New Roman" w:hAnsi="Times New Roman"/>
          <w:sz w:val="24"/>
          <w:szCs w:val="24"/>
        </w:rPr>
        <w:t xml:space="preserve">. </w:t>
      </w:r>
      <w:r w:rsidR="00970767">
        <w:rPr>
          <w:rFonts w:ascii="Times New Roman" w:hAnsi="Times New Roman"/>
          <w:sz w:val="24"/>
          <w:szCs w:val="24"/>
        </w:rPr>
        <w:t>Теперь же т</w:t>
      </w:r>
      <w:r w:rsidRPr="001337FF">
        <w:rPr>
          <w:rFonts w:ascii="Times New Roman" w:hAnsi="Times New Roman"/>
          <w:sz w:val="24"/>
          <w:szCs w:val="24"/>
        </w:rPr>
        <w:t xml:space="preserve">еснейшая вовлеченность радикально настроенных российских граждан в международное исламистское террористическое движение вызывает очевидную обеспокоенность российских властей. При очевидных, казалось бы, успехах антитеррористических мероприятий на территории Северного Кавказа, многие эксперты указывают на их </w:t>
      </w:r>
      <w:r w:rsidRPr="001337FF">
        <w:rPr>
          <w:rFonts w:ascii="Times New Roman" w:hAnsi="Times New Roman"/>
          <w:sz w:val="24"/>
          <w:szCs w:val="24"/>
        </w:rPr>
        <w:lastRenderedPageBreak/>
        <w:t>сомнительную прочность и временный характер.</w:t>
      </w:r>
      <w:r w:rsidR="00F63CA9">
        <w:rPr>
          <w:rFonts w:ascii="Times New Roman" w:hAnsi="Times New Roman"/>
          <w:sz w:val="24"/>
          <w:szCs w:val="24"/>
        </w:rPr>
        <w:t xml:space="preserve"> </w:t>
      </w:r>
      <w:r w:rsidRPr="001337FF">
        <w:rPr>
          <w:rFonts w:ascii="Times New Roman" w:hAnsi="Times New Roman"/>
          <w:sz w:val="24"/>
          <w:szCs w:val="24"/>
        </w:rPr>
        <w:t xml:space="preserve">Зловещая тень ИГИЛ уже нависла над Югом России. </w:t>
      </w:r>
      <w:r w:rsidR="00970767">
        <w:rPr>
          <w:rFonts w:ascii="Times New Roman" w:hAnsi="Times New Roman"/>
          <w:sz w:val="24"/>
          <w:szCs w:val="24"/>
        </w:rPr>
        <w:t>Нынешнее прямое</w:t>
      </w:r>
      <w:r w:rsidRPr="001337FF">
        <w:rPr>
          <w:rFonts w:ascii="Times New Roman" w:hAnsi="Times New Roman"/>
          <w:sz w:val="24"/>
          <w:szCs w:val="24"/>
        </w:rPr>
        <w:t xml:space="preserve"> участие РФ в боевых действиях против исламистов в Сирии многократно усиливает террористические риски внутри страны. Типична оценка ситуации, данная министром внутренних дел по РД </w:t>
      </w:r>
      <w:r w:rsidRPr="001337FF">
        <w:rPr>
          <w:rFonts w:ascii="Times New Roman" w:hAnsi="Times New Roman"/>
          <w:b/>
          <w:sz w:val="24"/>
          <w:szCs w:val="24"/>
        </w:rPr>
        <w:t>А. Магомедовым</w:t>
      </w:r>
      <w:r w:rsidRPr="001337FF">
        <w:rPr>
          <w:rFonts w:ascii="Times New Roman" w:hAnsi="Times New Roman"/>
          <w:sz w:val="24"/>
          <w:szCs w:val="24"/>
        </w:rPr>
        <w:t>: «</w:t>
      </w:r>
      <w:r w:rsidRPr="001337FF">
        <w:rPr>
          <w:rFonts w:ascii="Times New Roman" w:hAnsi="Times New Roman"/>
          <w:i/>
          <w:sz w:val="24"/>
          <w:szCs w:val="24"/>
        </w:rPr>
        <w:t>Бандподполью причинен значительный урон. Однако, относительное спокойствие в республике обманчиво и связано не только с активизацией</w:t>
      </w:r>
      <w:r w:rsidR="007B58FD">
        <w:rPr>
          <w:rFonts w:ascii="Times New Roman" w:hAnsi="Times New Roman"/>
          <w:i/>
          <w:sz w:val="24"/>
          <w:szCs w:val="24"/>
        </w:rPr>
        <w:t xml:space="preserve"> </w:t>
      </w:r>
      <w:r w:rsidRPr="001337FF">
        <w:rPr>
          <w:rFonts w:ascii="Times New Roman" w:hAnsi="Times New Roman"/>
          <w:i/>
          <w:sz w:val="24"/>
          <w:szCs w:val="24"/>
        </w:rPr>
        <w:t>антитеррористической</w:t>
      </w:r>
      <w:r w:rsidR="007B58FD">
        <w:rPr>
          <w:rFonts w:ascii="Times New Roman" w:hAnsi="Times New Roman"/>
          <w:i/>
          <w:sz w:val="24"/>
          <w:szCs w:val="24"/>
        </w:rPr>
        <w:t xml:space="preserve"> </w:t>
      </w:r>
      <w:r w:rsidRPr="001337FF">
        <w:rPr>
          <w:rFonts w:ascii="Times New Roman" w:hAnsi="Times New Roman"/>
          <w:i/>
          <w:sz w:val="24"/>
          <w:szCs w:val="24"/>
        </w:rPr>
        <w:t>деятельности, но и… с оттоком</w:t>
      </w:r>
      <w:r w:rsidR="007B58FD">
        <w:rPr>
          <w:rFonts w:ascii="Times New Roman" w:hAnsi="Times New Roman"/>
          <w:i/>
          <w:sz w:val="24"/>
          <w:szCs w:val="24"/>
        </w:rPr>
        <w:t xml:space="preserve"> </w:t>
      </w:r>
      <w:r w:rsidRPr="001337FF">
        <w:rPr>
          <w:rFonts w:ascii="Times New Roman" w:hAnsi="Times New Roman"/>
          <w:i/>
          <w:sz w:val="24"/>
          <w:szCs w:val="24"/>
        </w:rPr>
        <w:t>активных членов бандгрупп и экстремистски настроенных лиц за ее пределы. Прогноз их скорого возвращения в республику вызывает серьезные опасения. Мы уже располагаем фактами вливания в состав бандгрупп таких лиц…</w:t>
      </w:r>
      <w:r w:rsidRPr="001337FF">
        <w:rPr>
          <w:rFonts w:ascii="Times New Roman" w:hAnsi="Times New Roman"/>
          <w:sz w:val="24"/>
          <w:szCs w:val="24"/>
        </w:rPr>
        <w:t>»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27"/>
      </w:r>
      <w:r w:rsidR="00970767">
        <w:rPr>
          <w:rFonts w:ascii="Times New Roman" w:hAnsi="Times New Roman"/>
          <w:sz w:val="24"/>
          <w:szCs w:val="24"/>
        </w:rPr>
        <w:t>.</w:t>
      </w:r>
    </w:p>
    <w:p w14:paraId="74E92CB8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 xml:space="preserve">Масштаб явления таков, что, по официальным данным, в Сирию ушло на порядок больше жителей Дагестана, чем «в лес» и «в горы». Как отмечалось выше, в том же Дагестане, по заявлениям официальных властей, численность боевиков, действующих на территории республики, составляет около 50 человек. А в Сирию и Ирак для участия в боевых действиях в составе исламистских террористических организаций, по данным главы республики </w:t>
      </w:r>
      <w:r w:rsidRPr="001337FF">
        <w:rPr>
          <w:rFonts w:ascii="Times New Roman" w:hAnsi="Times New Roman"/>
          <w:b/>
          <w:sz w:val="24"/>
          <w:szCs w:val="24"/>
        </w:rPr>
        <w:t>Р. Абдулатипова</w:t>
      </w:r>
      <w:r w:rsidR="00C60A85">
        <w:rPr>
          <w:rFonts w:ascii="Times New Roman" w:hAnsi="Times New Roman"/>
          <w:sz w:val="24"/>
          <w:szCs w:val="24"/>
        </w:rPr>
        <w:t>, уже выехали</w:t>
      </w:r>
      <w:r w:rsidRPr="001337FF">
        <w:rPr>
          <w:rFonts w:ascii="Times New Roman" w:hAnsi="Times New Roman"/>
          <w:sz w:val="24"/>
          <w:szCs w:val="24"/>
        </w:rPr>
        <w:t xml:space="preserve"> более 800 дагестанцев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28"/>
      </w:r>
      <w:r w:rsidRPr="001337FF">
        <w:rPr>
          <w:rFonts w:ascii="Times New Roman" w:hAnsi="Times New Roman"/>
          <w:sz w:val="24"/>
          <w:szCs w:val="24"/>
        </w:rPr>
        <w:t>, а по словам министра внутренних дел по РД А. Магомедова и того больше – 900 чел.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29"/>
      </w:r>
      <w:r w:rsidRPr="001337FF">
        <w:rPr>
          <w:rFonts w:ascii="Times New Roman" w:hAnsi="Times New Roman"/>
          <w:sz w:val="24"/>
          <w:szCs w:val="24"/>
        </w:rPr>
        <w:t xml:space="preserve">. Сходная ситуация складывается и в других мусульманских республиках Северного Кавказа. Так, в Сирии, по последним данным, находятся 128 жителей Кабардино-Балкарской Республики. Число чеченцев власти, не называя точные данные, исчисляют сотнями: в последние месяцы в высказываниях Р. Кадырова оценки колебались между 300 и 500 чел. Всего же, по сведениям директора ФСБ </w:t>
      </w:r>
      <w:r w:rsidRPr="001337FF">
        <w:rPr>
          <w:rFonts w:ascii="Times New Roman" w:hAnsi="Times New Roman"/>
          <w:b/>
          <w:sz w:val="24"/>
          <w:szCs w:val="24"/>
        </w:rPr>
        <w:t xml:space="preserve">А. </w:t>
      </w:r>
      <w:proofErr w:type="spellStart"/>
      <w:r w:rsidRPr="001337FF">
        <w:rPr>
          <w:rFonts w:ascii="Times New Roman" w:hAnsi="Times New Roman"/>
          <w:b/>
          <w:sz w:val="24"/>
          <w:szCs w:val="24"/>
        </w:rPr>
        <w:t>Бортникова</w:t>
      </w:r>
      <w:proofErr w:type="spellEnd"/>
      <w:r w:rsidRPr="001337FF">
        <w:rPr>
          <w:rFonts w:ascii="Times New Roman" w:hAnsi="Times New Roman"/>
          <w:sz w:val="24"/>
          <w:szCs w:val="24"/>
        </w:rPr>
        <w:t>, к концу 2015 г. среди боевиков-исламистов в Сирии и Ираке было персонально установлено более 2,9 тыс. россиян. При этом, по его словам, достоверно известно о гибели в боях 198 из них.</w:t>
      </w:r>
    </w:p>
    <w:p w14:paraId="30657DF7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 xml:space="preserve">По оценке советника председателя НАК </w:t>
      </w:r>
      <w:r w:rsidRPr="001337FF">
        <w:rPr>
          <w:rFonts w:ascii="Times New Roman" w:hAnsi="Times New Roman"/>
          <w:b/>
          <w:sz w:val="24"/>
          <w:szCs w:val="24"/>
        </w:rPr>
        <w:t xml:space="preserve">А. </w:t>
      </w:r>
      <w:proofErr w:type="spellStart"/>
      <w:r w:rsidRPr="001337FF">
        <w:rPr>
          <w:rFonts w:ascii="Times New Roman" w:hAnsi="Times New Roman"/>
          <w:b/>
          <w:sz w:val="24"/>
          <w:szCs w:val="24"/>
        </w:rPr>
        <w:t>Пржездомского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, пик выезда граждан РФ в Сирию и Ирак с целью участия в войне на стороне исламистов пришелся на 2013 г. Вплоть до 2014 г. не было особых препятствий для выезда в </w:t>
      </w:r>
      <w:r w:rsidRPr="001337FF">
        <w:rPr>
          <w:rFonts w:ascii="Times New Roman" w:hAnsi="Times New Roman"/>
          <w:i/>
          <w:sz w:val="24"/>
          <w:szCs w:val="24"/>
        </w:rPr>
        <w:t>Турцию</w:t>
      </w:r>
      <w:r w:rsidRPr="001337FF">
        <w:rPr>
          <w:rFonts w:ascii="Times New Roman" w:hAnsi="Times New Roman"/>
          <w:sz w:val="24"/>
          <w:szCs w:val="24"/>
        </w:rPr>
        <w:t xml:space="preserve">, основную транзитную страну для исламистов. Руководствуясь собственными интересами, власти и силовые структуры, </w:t>
      </w:r>
      <w:r w:rsidR="00970767">
        <w:rPr>
          <w:rFonts w:ascii="Times New Roman" w:hAnsi="Times New Roman"/>
          <w:sz w:val="24"/>
          <w:szCs w:val="24"/>
        </w:rPr>
        <w:t xml:space="preserve">– </w:t>
      </w:r>
      <w:r w:rsidRPr="001337FF">
        <w:rPr>
          <w:rFonts w:ascii="Times New Roman" w:hAnsi="Times New Roman"/>
          <w:sz w:val="24"/>
          <w:szCs w:val="24"/>
        </w:rPr>
        <w:t xml:space="preserve">как в северокавказских республиках, так и в Турции, </w:t>
      </w:r>
      <w:r w:rsidR="00970767">
        <w:rPr>
          <w:rFonts w:ascii="Times New Roman" w:hAnsi="Times New Roman"/>
          <w:sz w:val="24"/>
          <w:szCs w:val="24"/>
        </w:rPr>
        <w:t xml:space="preserve">– </w:t>
      </w:r>
      <w:r w:rsidRPr="001337FF">
        <w:rPr>
          <w:rFonts w:ascii="Times New Roman" w:hAnsi="Times New Roman"/>
          <w:sz w:val="24"/>
          <w:szCs w:val="24"/>
        </w:rPr>
        <w:t xml:space="preserve">не препятствовали, нередко тайно потворствовали, а то и прямо помогали переправке потенциальных боевиков за пределы России, о чем есть многочисленные свидетельства. </w:t>
      </w:r>
    </w:p>
    <w:p w14:paraId="409E2E98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 xml:space="preserve">И сейчас поток желающих отправиться на войну не иссякает. Однако теперь российские спецслужбы активно работают с миграционными и туристическими потоками на южном направлении, стараясь выявлять лиц с «террористическими намерениями». По данным </w:t>
      </w:r>
      <w:proofErr w:type="spellStart"/>
      <w:r w:rsidRPr="001337FF">
        <w:rPr>
          <w:rFonts w:ascii="Times New Roman" w:hAnsi="Times New Roman"/>
          <w:sz w:val="24"/>
          <w:szCs w:val="24"/>
        </w:rPr>
        <w:t>А.Бортникова</w:t>
      </w:r>
      <w:proofErr w:type="spellEnd"/>
      <w:r w:rsidRPr="001337FF">
        <w:rPr>
          <w:rFonts w:ascii="Times New Roman" w:hAnsi="Times New Roman"/>
          <w:sz w:val="24"/>
          <w:szCs w:val="24"/>
        </w:rPr>
        <w:t>, силам правопорядка за 2015 год удалось предотвратить выезд в Сирию и Ирак более ста граждан Российской Федерации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30"/>
      </w:r>
      <w:r w:rsidRPr="001337FF">
        <w:rPr>
          <w:rFonts w:ascii="Times New Roman" w:hAnsi="Times New Roman"/>
          <w:sz w:val="24"/>
          <w:szCs w:val="24"/>
        </w:rPr>
        <w:t xml:space="preserve">. </w:t>
      </w:r>
    </w:p>
    <w:p w14:paraId="0F6E4A19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 xml:space="preserve">В тоже время, вменить в вину лицам, только пытающимся уехать на Ближний Восток, зачастую нечего. Показательна история 23-летнего студента одного из астраханских вузов </w:t>
      </w:r>
      <w:r w:rsidRPr="001337FF">
        <w:rPr>
          <w:rFonts w:ascii="Times New Roman" w:hAnsi="Times New Roman"/>
          <w:b/>
          <w:sz w:val="24"/>
          <w:szCs w:val="24"/>
        </w:rPr>
        <w:t xml:space="preserve">А. </w:t>
      </w:r>
      <w:proofErr w:type="spellStart"/>
      <w:r w:rsidRPr="001337FF">
        <w:rPr>
          <w:rFonts w:ascii="Times New Roman" w:hAnsi="Times New Roman"/>
          <w:b/>
          <w:sz w:val="24"/>
          <w:szCs w:val="24"/>
        </w:rPr>
        <w:t>Талибова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. Будучи человеком религиозным, замкнутым, ни с кем не общавшимся, в прошлом году он попал в поле зрения астраханских правоохранительных органов. Дважды Талибов пытался вылететь в Турцию через </w:t>
      </w:r>
      <w:r w:rsidRPr="001337FF">
        <w:rPr>
          <w:rFonts w:ascii="Times New Roman" w:hAnsi="Times New Roman"/>
          <w:i/>
          <w:sz w:val="24"/>
          <w:szCs w:val="24"/>
        </w:rPr>
        <w:t>Москву</w:t>
      </w:r>
      <w:r w:rsidRPr="001337FF">
        <w:rPr>
          <w:rFonts w:ascii="Times New Roman" w:hAnsi="Times New Roman"/>
          <w:sz w:val="24"/>
          <w:szCs w:val="24"/>
        </w:rPr>
        <w:t xml:space="preserve">, и оба раза представители спецслужб препятствовали его вылету и возвращали в </w:t>
      </w:r>
      <w:r w:rsidRPr="001337FF">
        <w:rPr>
          <w:rFonts w:ascii="Times New Roman" w:hAnsi="Times New Roman"/>
          <w:i/>
          <w:sz w:val="24"/>
          <w:szCs w:val="24"/>
        </w:rPr>
        <w:t>Астрахань</w:t>
      </w:r>
      <w:r w:rsidRPr="001337FF">
        <w:rPr>
          <w:rFonts w:ascii="Times New Roman" w:hAnsi="Times New Roman"/>
          <w:sz w:val="24"/>
          <w:szCs w:val="24"/>
        </w:rPr>
        <w:t xml:space="preserve">. Местное телевидение даже сняло о нем сюжет, где молодой человек на камеру раскаивался в своем </w:t>
      </w:r>
      <w:r w:rsidRPr="001337FF">
        <w:rPr>
          <w:rFonts w:ascii="Times New Roman" w:hAnsi="Times New Roman"/>
          <w:sz w:val="24"/>
          <w:szCs w:val="24"/>
        </w:rPr>
        <w:lastRenderedPageBreak/>
        <w:t>намерении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31"/>
      </w:r>
      <w:r w:rsidRPr="001337FF">
        <w:rPr>
          <w:rFonts w:ascii="Times New Roman" w:hAnsi="Times New Roman"/>
          <w:sz w:val="24"/>
          <w:szCs w:val="24"/>
        </w:rPr>
        <w:t xml:space="preserve">. Потеряв надежду присоединиться к исламистам в Сирии, он, в конце концов, бросил учебу и вернулся домой, в </w:t>
      </w:r>
      <w:r w:rsidRPr="001337FF">
        <w:rPr>
          <w:rFonts w:ascii="Times New Roman" w:hAnsi="Times New Roman"/>
          <w:i/>
          <w:sz w:val="24"/>
          <w:szCs w:val="24"/>
        </w:rPr>
        <w:t>Дербент</w:t>
      </w:r>
      <w:r w:rsidRPr="001337FF">
        <w:rPr>
          <w:rFonts w:ascii="Times New Roman" w:hAnsi="Times New Roman"/>
          <w:sz w:val="24"/>
          <w:szCs w:val="24"/>
        </w:rPr>
        <w:t>, где был поставлен на пресловутый «профилактический учет»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32"/>
      </w:r>
      <w:r w:rsidRPr="001337FF">
        <w:rPr>
          <w:rFonts w:ascii="Times New Roman" w:hAnsi="Times New Roman"/>
          <w:sz w:val="24"/>
          <w:szCs w:val="24"/>
        </w:rPr>
        <w:t xml:space="preserve">. Продолжая вести легальный образ жизни, в феврале 2016 г. Талибов купил и оформил на свое имя легковой автомобиль, который неделю спустя взорвался на посту ДПС в </w:t>
      </w:r>
      <w:r w:rsidRPr="001337FF">
        <w:rPr>
          <w:rFonts w:ascii="Times New Roman" w:hAnsi="Times New Roman"/>
          <w:i/>
          <w:sz w:val="24"/>
          <w:szCs w:val="24"/>
        </w:rPr>
        <w:t>Дербентском районе</w:t>
      </w:r>
      <w:r w:rsidRPr="001337FF">
        <w:rPr>
          <w:rFonts w:ascii="Times New Roman" w:hAnsi="Times New Roman"/>
          <w:sz w:val="24"/>
          <w:szCs w:val="24"/>
        </w:rPr>
        <w:t>. Генетическая экспертиза позволила установить, что смертником, сидевшим за рулем автомобиля, оказался не Талибов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33"/>
      </w:r>
      <w:r w:rsidRPr="001337FF">
        <w:rPr>
          <w:rFonts w:ascii="Times New Roman" w:hAnsi="Times New Roman"/>
          <w:sz w:val="24"/>
          <w:szCs w:val="24"/>
        </w:rPr>
        <w:t>. Сам же владелец автомобиля исчез, очевидно, скрывшись «в лесу».</w:t>
      </w:r>
    </w:p>
    <w:p w14:paraId="151D627F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>Однако куда большую угрозу представляет не выезд исламистов на Ближний Восток, а их возвращение. И таких «возвращенцев» уже немало. По данным НАК, на начало февраля 2016 г. из числа вернувшихся из зоны боевых действий на Ближнем Востоке уже привлечены к уголовной ответственности 832 чел., и свыше 80 чел. уже осуждены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34"/>
      </w:r>
      <w:r w:rsidRPr="001337FF">
        <w:rPr>
          <w:rFonts w:ascii="Times New Roman" w:hAnsi="Times New Roman"/>
          <w:sz w:val="24"/>
          <w:szCs w:val="24"/>
        </w:rPr>
        <w:t xml:space="preserve">. По заявлениям представителей российских спецслужб, они наладили жесткий контроль над потоком прибывающих из южных стран, отсекая лиц с террористическими намерениями от миграционной и туристической составляющих. Однако при этом немалому числу боевиков, судя по всему, удается просочиться на родину. Так, в КБР из 45 ликвидированных за прошлый год боевиков 20 (!), по данным СУ СК по КБР, </w:t>
      </w:r>
      <w:r w:rsidRPr="001337FF">
        <w:rPr>
          <w:rFonts w:ascii="Times New Roman" w:hAnsi="Times New Roman"/>
          <w:i/>
          <w:sz w:val="24"/>
          <w:szCs w:val="24"/>
        </w:rPr>
        <w:t>уже имели опыт</w:t>
      </w:r>
      <w:r w:rsidRPr="001337FF">
        <w:rPr>
          <w:rFonts w:ascii="Times New Roman" w:hAnsi="Times New Roman"/>
          <w:sz w:val="24"/>
          <w:szCs w:val="24"/>
        </w:rPr>
        <w:t xml:space="preserve"> боевых действий в Сирии или Ираке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35"/>
      </w:r>
      <w:r w:rsidRPr="001337FF">
        <w:rPr>
          <w:rFonts w:ascii="Times New Roman" w:hAnsi="Times New Roman"/>
          <w:sz w:val="24"/>
          <w:szCs w:val="24"/>
        </w:rPr>
        <w:t>.</w:t>
      </w:r>
    </w:p>
    <w:p w14:paraId="23586B92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 xml:space="preserve">Российские спецслужбы сообщают, что уже сейчас идет сложный, с соблюдением всех мер конспирации, процесс заброски в Россию диверсантов, </w:t>
      </w:r>
      <w:r w:rsidR="00970767">
        <w:rPr>
          <w:rFonts w:ascii="Times New Roman" w:hAnsi="Times New Roman"/>
          <w:sz w:val="24"/>
          <w:szCs w:val="24"/>
        </w:rPr>
        <w:t xml:space="preserve">– </w:t>
      </w:r>
      <w:r w:rsidRPr="001337FF">
        <w:rPr>
          <w:rFonts w:ascii="Times New Roman" w:hAnsi="Times New Roman"/>
          <w:sz w:val="24"/>
          <w:szCs w:val="24"/>
        </w:rPr>
        <w:t>как из ИГИЛ, так и из конкурирующей террористической группировки «</w:t>
      </w:r>
      <w:proofErr w:type="spellStart"/>
      <w:r w:rsidRPr="001337FF">
        <w:rPr>
          <w:rFonts w:ascii="Times New Roman" w:hAnsi="Times New Roman"/>
          <w:sz w:val="24"/>
          <w:szCs w:val="24"/>
        </w:rPr>
        <w:t>Джабхат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ан-</w:t>
      </w:r>
      <w:proofErr w:type="spellStart"/>
      <w:r w:rsidRPr="001337FF">
        <w:rPr>
          <w:rFonts w:ascii="Times New Roman" w:hAnsi="Times New Roman"/>
          <w:sz w:val="24"/>
          <w:szCs w:val="24"/>
        </w:rPr>
        <w:t>Нусра</w:t>
      </w:r>
      <w:proofErr w:type="spellEnd"/>
      <w:r w:rsidRPr="001337FF">
        <w:rPr>
          <w:rFonts w:ascii="Times New Roman" w:hAnsi="Times New Roman"/>
          <w:sz w:val="24"/>
          <w:szCs w:val="24"/>
        </w:rPr>
        <w:t>»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36"/>
      </w:r>
      <w:r w:rsidRPr="001337FF">
        <w:rPr>
          <w:rFonts w:ascii="Times New Roman" w:hAnsi="Times New Roman"/>
          <w:sz w:val="24"/>
          <w:szCs w:val="24"/>
        </w:rPr>
        <w:t xml:space="preserve">. В </w:t>
      </w:r>
      <w:r w:rsidRPr="001337FF">
        <w:rPr>
          <w:rFonts w:ascii="Times New Roman" w:hAnsi="Times New Roman"/>
          <w:sz w:val="24"/>
          <w:szCs w:val="24"/>
          <w:shd w:val="clear" w:color="auto" w:fill="FFFFFF"/>
        </w:rPr>
        <w:t>ИГИЛ существует специальное подразделение для организации терактов на территории России и европейских стран, возглавляемое бывшим представителем «</w:t>
      </w:r>
      <w:proofErr w:type="spellStart"/>
      <w:r w:rsidRPr="001337FF">
        <w:rPr>
          <w:rFonts w:ascii="Times New Roman" w:hAnsi="Times New Roman"/>
          <w:sz w:val="24"/>
          <w:szCs w:val="24"/>
          <w:shd w:val="clear" w:color="auto" w:fill="FFFFFF"/>
        </w:rPr>
        <w:t>Имарата</w:t>
      </w:r>
      <w:proofErr w:type="spellEnd"/>
      <w:r w:rsidRPr="001337FF">
        <w:rPr>
          <w:rFonts w:ascii="Times New Roman" w:hAnsi="Times New Roman"/>
          <w:sz w:val="24"/>
          <w:szCs w:val="24"/>
          <w:shd w:val="clear" w:color="auto" w:fill="FFFFFF"/>
        </w:rPr>
        <w:t xml:space="preserve"> Кавказ»</w:t>
      </w:r>
      <w:r w:rsidRPr="001337FF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footnoteReference w:id="37"/>
      </w:r>
      <w:r w:rsidRPr="001337FF">
        <w:rPr>
          <w:rFonts w:ascii="Times New Roman" w:hAnsi="Times New Roman"/>
          <w:sz w:val="24"/>
          <w:szCs w:val="24"/>
          <w:shd w:val="clear" w:color="auto" w:fill="FFFFFF"/>
        </w:rPr>
        <w:t xml:space="preserve"> в Турции </w:t>
      </w:r>
      <w:r w:rsidRPr="001337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Ахметом </w:t>
      </w:r>
      <w:proofErr w:type="spellStart"/>
      <w:r w:rsidRPr="001337FF">
        <w:rPr>
          <w:rFonts w:ascii="Times New Roman" w:hAnsi="Times New Roman"/>
          <w:b/>
          <w:sz w:val="24"/>
          <w:szCs w:val="24"/>
          <w:shd w:val="clear" w:color="auto" w:fill="FFFFFF"/>
        </w:rPr>
        <w:t>Чатаевым</w:t>
      </w:r>
      <w:proofErr w:type="spellEnd"/>
      <w:r w:rsidRPr="001337FF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footnoteReference w:id="38"/>
      </w:r>
      <w:r w:rsidRPr="001337FF">
        <w:rPr>
          <w:rFonts w:ascii="Times New Roman" w:hAnsi="Times New Roman"/>
          <w:sz w:val="24"/>
          <w:szCs w:val="24"/>
          <w:shd w:val="clear" w:color="auto" w:fill="FFFFFF"/>
        </w:rPr>
        <w:t xml:space="preserve">. На пресс-конференции НАК </w:t>
      </w:r>
      <w:r w:rsidRPr="001337FF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19 января 2016 г.</w:t>
      </w:r>
      <w:r w:rsidRPr="001337FF">
        <w:rPr>
          <w:rFonts w:ascii="Times New Roman" w:hAnsi="Times New Roman"/>
          <w:sz w:val="24"/>
          <w:szCs w:val="24"/>
          <w:shd w:val="clear" w:color="auto" w:fill="FFFFFF"/>
        </w:rPr>
        <w:t xml:space="preserve"> А. </w:t>
      </w:r>
      <w:proofErr w:type="spellStart"/>
      <w:r w:rsidRPr="001337FF">
        <w:rPr>
          <w:rFonts w:ascii="Times New Roman" w:hAnsi="Times New Roman"/>
          <w:sz w:val="24"/>
          <w:szCs w:val="24"/>
          <w:shd w:val="clear" w:color="auto" w:fill="FFFFFF"/>
        </w:rPr>
        <w:t>Пржездомский</w:t>
      </w:r>
      <w:proofErr w:type="spellEnd"/>
      <w:r w:rsidRPr="001337FF">
        <w:rPr>
          <w:rFonts w:ascii="Times New Roman" w:hAnsi="Times New Roman"/>
          <w:sz w:val="24"/>
          <w:szCs w:val="24"/>
          <w:shd w:val="clear" w:color="auto" w:fill="FFFFFF"/>
        </w:rPr>
        <w:t xml:space="preserve"> раскрыл несколько схем, недавно разоблаченных органами госбезопасности. Вот лишь один пример: группа из десяти человек с поддельными документами имела тщательно разработанную легенду, согласно которой ее члены были бизнесменами, перегоняли машины из </w:t>
      </w:r>
      <w:r w:rsidRPr="001337FF">
        <w:rPr>
          <w:rFonts w:ascii="Times New Roman" w:hAnsi="Times New Roman"/>
          <w:i/>
          <w:sz w:val="24"/>
          <w:szCs w:val="24"/>
          <w:shd w:val="clear" w:color="auto" w:fill="FFFFFF"/>
        </w:rPr>
        <w:t>Польши</w:t>
      </w:r>
      <w:r w:rsidRPr="001337FF">
        <w:rPr>
          <w:rFonts w:ascii="Times New Roman" w:hAnsi="Times New Roman"/>
          <w:sz w:val="24"/>
          <w:szCs w:val="24"/>
          <w:shd w:val="clear" w:color="auto" w:fill="FFFFFF"/>
        </w:rPr>
        <w:t xml:space="preserve"> в Россию. Через одну из европейских стран они по одному прибыли в Россию, где </w:t>
      </w:r>
      <w:r w:rsidRPr="001337FF">
        <w:rPr>
          <w:rFonts w:ascii="Times New Roman" w:hAnsi="Times New Roman"/>
          <w:sz w:val="24"/>
          <w:szCs w:val="24"/>
        </w:rPr>
        <w:t>легализовались, чтобы в дальнейшем присоединения к террористическому подполью на Северном Кавказе. Однако их действия и передвижения отслеживались (не без помощи коллег из соседних государств), и в итоге вся группа была разоблачена и задержана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39"/>
      </w:r>
      <w:r w:rsidRPr="001337FF">
        <w:rPr>
          <w:rFonts w:ascii="Times New Roman" w:hAnsi="Times New Roman"/>
          <w:sz w:val="24"/>
          <w:szCs w:val="24"/>
        </w:rPr>
        <w:t>.</w:t>
      </w:r>
    </w:p>
    <w:p w14:paraId="122373D1" w14:textId="77777777" w:rsid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>Продолжается процесс присяги ИГИЛ действующих на Северном Кавказе вооруженных формирований,</w:t>
      </w:r>
      <w:r w:rsidR="007B58FD">
        <w:rPr>
          <w:rFonts w:ascii="Times New Roman" w:hAnsi="Times New Roman"/>
          <w:sz w:val="24"/>
          <w:szCs w:val="24"/>
        </w:rPr>
        <w:t xml:space="preserve"> </w:t>
      </w:r>
      <w:r w:rsidRPr="001337FF">
        <w:rPr>
          <w:rFonts w:ascii="Times New Roman" w:hAnsi="Times New Roman"/>
          <w:sz w:val="24"/>
          <w:szCs w:val="24"/>
        </w:rPr>
        <w:t xml:space="preserve">в ареал его деятельности втягиваются новые регионы. Так, упомянутая выше группа из девяти человек, разгромленная в конце декабря 2015 г. в КЧР, успела, используя сервис </w:t>
      </w:r>
      <w:proofErr w:type="spellStart"/>
      <w:r w:rsidRPr="001337FF">
        <w:rPr>
          <w:rFonts w:ascii="Times New Roman" w:hAnsi="Times New Roman"/>
          <w:i/>
          <w:sz w:val="24"/>
          <w:szCs w:val="24"/>
        </w:rPr>
        <w:t>WhatsApp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, отправить в Сирию </w:t>
      </w:r>
      <w:proofErr w:type="spellStart"/>
      <w:r w:rsidRPr="001337FF">
        <w:rPr>
          <w:rFonts w:ascii="Times New Roman" w:hAnsi="Times New Roman"/>
          <w:sz w:val="24"/>
          <w:szCs w:val="24"/>
        </w:rPr>
        <w:t>видеосообщение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со своим «</w:t>
      </w:r>
      <w:proofErr w:type="spellStart"/>
      <w:r w:rsidRPr="001337FF">
        <w:rPr>
          <w:rFonts w:ascii="Times New Roman" w:hAnsi="Times New Roman"/>
          <w:sz w:val="24"/>
          <w:szCs w:val="24"/>
        </w:rPr>
        <w:t>байатом</w:t>
      </w:r>
      <w:proofErr w:type="spellEnd"/>
      <w:r w:rsidRPr="001337FF">
        <w:rPr>
          <w:rFonts w:ascii="Times New Roman" w:hAnsi="Times New Roman"/>
          <w:sz w:val="24"/>
          <w:szCs w:val="24"/>
        </w:rPr>
        <w:t>» (клятвой верности) лидеру ИГИЛ. В ответ группа «</w:t>
      </w:r>
      <w:r w:rsidRPr="001337FF">
        <w:rPr>
          <w:rFonts w:ascii="Times New Roman" w:hAnsi="Times New Roman"/>
          <w:i/>
          <w:sz w:val="24"/>
          <w:szCs w:val="24"/>
        </w:rPr>
        <w:t xml:space="preserve">получила инструкции и </w:t>
      </w:r>
      <w:r w:rsidRPr="001337FF">
        <w:rPr>
          <w:rFonts w:ascii="Times New Roman" w:hAnsi="Times New Roman"/>
          <w:i/>
          <w:sz w:val="24"/>
          <w:szCs w:val="24"/>
        </w:rPr>
        <w:lastRenderedPageBreak/>
        <w:t>приступила к подготовке терактов</w:t>
      </w:r>
      <w:r w:rsidRPr="001337FF">
        <w:rPr>
          <w:rFonts w:ascii="Times New Roman" w:hAnsi="Times New Roman"/>
          <w:sz w:val="24"/>
          <w:szCs w:val="24"/>
        </w:rPr>
        <w:t>»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40"/>
      </w:r>
      <w:r w:rsidRPr="001337FF">
        <w:rPr>
          <w:rFonts w:ascii="Times New Roman" w:hAnsi="Times New Roman"/>
          <w:sz w:val="24"/>
          <w:szCs w:val="24"/>
        </w:rPr>
        <w:t xml:space="preserve">. А в спокойном </w:t>
      </w:r>
      <w:r w:rsidRPr="001337FF">
        <w:rPr>
          <w:rFonts w:ascii="Times New Roman" w:hAnsi="Times New Roman"/>
          <w:i/>
          <w:sz w:val="24"/>
          <w:szCs w:val="24"/>
        </w:rPr>
        <w:t>Краснодарском крае</w:t>
      </w:r>
      <w:r w:rsidRPr="001337FF">
        <w:rPr>
          <w:rFonts w:ascii="Times New Roman" w:hAnsi="Times New Roman"/>
          <w:sz w:val="24"/>
          <w:szCs w:val="24"/>
        </w:rPr>
        <w:t xml:space="preserve"> в прошлом году было возбуждено 22 уголовных дела в отношении лиц, подозреваемых в связях с ИГИЛ. </w:t>
      </w:r>
    </w:p>
    <w:p w14:paraId="751EE01B" w14:textId="77777777" w:rsidR="00C60A85" w:rsidRDefault="00C60A85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885B14" w14:textId="77777777" w:rsidR="00CF5AA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1ADE10" w14:textId="77777777" w:rsidR="00CF5AA8" w:rsidRPr="008357D8" w:rsidRDefault="00CF5AA8" w:rsidP="008357D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bookmarkStart w:id="4" w:name="_Toc449519497"/>
      <w:r w:rsidRPr="008357D8">
        <w:rPr>
          <w:rFonts w:ascii="Times New Roman" w:hAnsi="Times New Roman" w:cs="Times New Roman"/>
          <w:color w:val="auto"/>
          <w:sz w:val="32"/>
          <w:szCs w:val="32"/>
        </w:rPr>
        <w:t>Тотальная профилактика: метод «тупой силы»</w:t>
      </w:r>
      <w:bookmarkEnd w:id="4"/>
    </w:p>
    <w:p w14:paraId="5FC5F6CF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9A4BB9" w14:textId="77777777" w:rsidR="00CF5AA8" w:rsidRPr="008357D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57D8">
        <w:rPr>
          <w:rFonts w:ascii="Times New Roman" w:hAnsi="Times New Roman"/>
          <w:sz w:val="24"/>
          <w:szCs w:val="24"/>
        </w:rPr>
        <w:t>«</w:t>
      </w:r>
      <w:r w:rsidRPr="008357D8">
        <w:rPr>
          <w:rFonts w:ascii="Times New Roman" w:hAnsi="Times New Roman"/>
          <w:i/>
          <w:sz w:val="24"/>
          <w:szCs w:val="24"/>
        </w:rPr>
        <w:t>Главной остается профилактическая работа с людьми, прежде всего, с молодежью</w:t>
      </w:r>
      <w:r w:rsidRPr="008357D8">
        <w:rPr>
          <w:rFonts w:ascii="Times New Roman" w:hAnsi="Times New Roman"/>
          <w:sz w:val="24"/>
          <w:szCs w:val="24"/>
        </w:rPr>
        <w:t xml:space="preserve">» – подчеркнул </w:t>
      </w:r>
      <w:r w:rsidRPr="008357D8">
        <w:rPr>
          <w:rFonts w:ascii="Times New Roman" w:hAnsi="Times New Roman"/>
          <w:b/>
          <w:i/>
          <w:sz w:val="24"/>
          <w:szCs w:val="24"/>
        </w:rPr>
        <w:t>19 января 2016 г.</w:t>
      </w:r>
      <w:r w:rsidRPr="008357D8">
        <w:rPr>
          <w:rFonts w:ascii="Times New Roman" w:hAnsi="Times New Roman"/>
          <w:sz w:val="24"/>
          <w:szCs w:val="24"/>
        </w:rPr>
        <w:t xml:space="preserve"> советник председателя НАК А. </w:t>
      </w:r>
      <w:proofErr w:type="spellStart"/>
      <w:r w:rsidRPr="008357D8">
        <w:rPr>
          <w:rFonts w:ascii="Times New Roman" w:hAnsi="Times New Roman"/>
          <w:sz w:val="24"/>
          <w:szCs w:val="24"/>
          <w:shd w:val="clear" w:color="auto" w:fill="FFFFFF"/>
        </w:rPr>
        <w:t>Пржездомский</w:t>
      </w:r>
      <w:proofErr w:type="spellEnd"/>
      <w:r w:rsidRPr="008357D8">
        <w:rPr>
          <w:rFonts w:ascii="Times New Roman" w:hAnsi="Times New Roman"/>
          <w:sz w:val="24"/>
          <w:szCs w:val="24"/>
          <w:shd w:val="clear" w:color="auto" w:fill="FFFFFF"/>
        </w:rPr>
        <w:t>, п</w:t>
      </w:r>
      <w:r w:rsidRPr="008357D8">
        <w:rPr>
          <w:rFonts w:ascii="Times New Roman" w:hAnsi="Times New Roman"/>
          <w:sz w:val="24"/>
          <w:szCs w:val="24"/>
        </w:rPr>
        <w:t>одробно рассказав на итоговой пресс-конференции Комитета о многообразной силовой и специальной секретной работе по борьбе с экстремистским подпольем. И</w:t>
      </w:r>
      <w:r w:rsidR="00C60A85" w:rsidRPr="008357D8">
        <w:rPr>
          <w:rFonts w:ascii="Times New Roman" w:hAnsi="Times New Roman"/>
          <w:sz w:val="24"/>
          <w:szCs w:val="24"/>
        </w:rPr>
        <w:t>,</w:t>
      </w:r>
      <w:r w:rsidRPr="008357D8">
        <w:rPr>
          <w:rFonts w:ascii="Times New Roman" w:hAnsi="Times New Roman"/>
          <w:sz w:val="24"/>
          <w:szCs w:val="24"/>
        </w:rPr>
        <w:t xml:space="preserve"> действительно, профилактическая работа в </w:t>
      </w:r>
      <w:r w:rsidR="00C60A85" w:rsidRPr="008357D8">
        <w:rPr>
          <w:rFonts w:ascii="Times New Roman" w:hAnsi="Times New Roman"/>
          <w:sz w:val="24"/>
          <w:szCs w:val="24"/>
        </w:rPr>
        <w:t>последние годы набирает обороты. Она</w:t>
      </w:r>
      <w:r w:rsidRPr="008357D8">
        <w:rPr>
          <w:rFonts w:ascii="Times New Roman" w:hAnsi="Times New Roman"/>
          <w:sz w:val="24"/>
          <w:szCs w:val="24"/>
        </w:rPr>
        <w:t xml:space="preserve"> становится наступательной, всеохватной, тотальной, занимая все сферы жизни молодого человека</w:t>
      </w:r>
      <w:r w:rsidR="00C60A85" w:rsidRPr="008357D8">
        <w:rPr>
          <w:rFonts w:ascii="Times New Roman" w:hAnsi="Times New Roman"/>
          <w:sz w:val="24"/>
          <w:szCs w:val="24"/>
        </w:rPr>
        <w:t>:</w:t>
      </w:r>
      <w:r w:rsidRPr="008357D8">
        <w:rPr>
          <w:rFonts w:ascii="Times New Roman" w:hAnsi="Times New Roman"/>
          <w:sz w:val="24"/>
          <w:szCs w:val="24"/>
        </w:rPr>
        <w:t xml:space="preserve"> религиозную, образовательную, общественную, семейную, информационную. Резкое усиление профилактической работы совпадает сначала с периодом исламизации гражданской войны в Сирии и пиком массового отъезда туда кавказской молодежи (2013 г.), затем со вступлением в эту войну России (осень 2015 г.). Власти республик Северного Кавказа, похоже, осознали, что сирийская война, скорее всего, повлияет на ситуацию в регионе, и что новая фаза</w:t>
      </w:r>
      <w:r w:rsidR="00C60A85" w:rsidRPr="008357D8">
        <w:rPr>
          <w:rFonts w:ascii="Times New Roman" w:hAnsi="Times New Roman"/>
          <w:sz w:val="24"/>
          <w:szCs w:val="24"/>
        </w:rPr>
        <w:t>,</w:t>
      </w:r>
      <w:r w:rsidRPr="008357D8">
        <w:rPr>
          <w:rFonts w:ascii="Times New Roman" w:hAnsi="Times New Roman"/>
          <w:sz w:val="24"/>
          <w:szCs w:val="24"/>
        </w:rPr>
        <w:t xml:space="preserve"> казалось бы</w:t>
      </w:r>
      <w:r w:rsidR="00C60A85" w:rsidRPr="008357D8">
        <w:rPr>
          <w:rFonts w:ascii="Times New Roman" w:hAnsi="Times New Roman"/>
          <w:sz w:val="24"/>
          <w:szCs w:val="24"/>
        </w:rPr>
        <w:t>,</w:t>
      </w:r>
      <w:r w:rsidRPr="008357D8">
        <w:rPr>
          <w:rFonts w:ascii="Times New Roman" w:hAnsi="Times New Roman"/>
          <w:sz w:val="24"/>
          <w:szCs w:val="24"/>
        </w:rPr>
        <w:t xml:space="preserve"> почти завершенной борьбы с исламистами не просто вероятна, но практически неминуема. Формальная, казенная и малоэффективная пропагандистская и разъяснительная работа, прежде сосредоточенная в руках республиканских и муниципальных антитеррористических комиссий (АТК), теперь стала более разнообразной. В нее, кроме собственно АТК, вовлечены религиозные, образовательные, общественные организации, семьи и родственники. В этой работе есть немало перегибов и прямого нарушения законности, о чем речь идёт ниже. Но мы сначала обратимся к чиновничьим отчетам.</w:t>
      </w:r>
    </w:p>
    <w:p w14:paraId="6257E0F4" w14:textId="77777777" w:rsidR="00CF5AA8" w:rsidRPr="008357D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57D8">
        <w:rPr>
          <w:rFonts w:ascii="Times New Roman" w:hAnsi="Times New Roman"/>
          <w:sz w:val="24"/>
          <w:szCs w:val="24"/>
        </w:rPr>
        <w:t xml:space="preserve">Есть положительные примеры комплексного, еще с ранних лет, вовлечения молодого поколения в творческую созидательную работу, расширения возможностей самореализации подрастающего поколения, которая должна способствовать творческому развитию и социализации, и, в конечном итоге, может сыграть важную роль в системе мер предотвращения радикализации молодёжи. </w:t>
      </w:r>
    </w:p>
    <w:p w14:paraId="605DEE4B" w14:textId="77777777" w:rsidR="00CF5AA8" w:rsidRPr="008357D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57D8">
        <w:rPr>
          <w:rFonts w:ascii="Times New Roman" w:hAnsi="Times New Roman"/>
          <w:sz w:val="24"/>
          <w:szCs w:val="24"/>
        </w:rPr>
        <w:t>Например, в Кабардино-Балкарии в прошедшем году были трудоустроены около трех тысяч молодых людей в возрасте от 16 до 29 лет. Активно заработал республиканский многофункциональный молодёжный центр с пятью филиалами в муниципальных районах. В конце 2015 г. в г. Нальчике открыт крупнейший в стране детский образовательный центр «Детская академия творчества "Солнечный город"», где есть лицей для одарённых детей, школа раннего развития, центр дополнительного образования музыкального, художественного, хореографического и спортивного направлений, детский технопарк, лаборатории технического моделирования и компьютерных технологий, зал правового воспитания детей и другие специализированные центры, с общим охватом около пяти тысяч детей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41"/>
      </w:r>
      <w:r w:rsidRPr="008357D8">
        <w:rPr>
          <w:rFonts w:ascii="Times New Roman" w:hAnsi="Times New Roman"/>
          <w:sz w:val="24"/>
          <w:szCs w:val="24"/>
        </w:rPr>
        <w:t xml:space="preserve">. Любопытно, что первоначально комплекс зданий в курортной зоне Нальчика на берегу </w:t>
      </w:r>
      <w:r w:rsidRPr="008357D8">
        <w:rPr>
          <w:rFonts w:ascii="Times New Roman" w:hAnsi="Times New Roman"/>
          <w:i/>
          <w:sz w:val="24"/>
          <w:szCs w:val="24"/>
        </w:rPr>
        <w:t>р. Нальчик</w:t>
      </w:r>
      <w:r w:rsidRPr="008357D8">
        <w:rPr>
          <w:rFonts w:ascii="Times New Roman" w:hAnsi="Times New Roman"/>
          <w:sz w:val="24"/>
          <w:szCs w:val="24"/>
        </w:rPr>
        <w:t xml:space="preserve"> строился как исламский </w:t>
      </w:r>
      <w:r w:rsidRPr="008357D8">
        <w:rPr>
          <w:rFonts w:ascii="Times New Roman" w:hAnsi="Times New Roman"/>
          <w:sz w:val="24"/>
          <w:szCs w:val="24"/>
        </w:rPr>
        <w:lastRenderedPageBreak/>
        <w:t>центр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42"/>
      </w:r>
      <w:r w:rsidRPr="008357D8">
        <w:rPr>
          <w:rFonts w:ascii="Times New Roman" w:hAnsi="Times New Roman"/>
          <w:sz w:val="24"/>
          <w:szCs w:val="24"/>
        </w:rPr>
        <w:t>, однако затем религиозному учебному заведению, Исламскому университету им. Абу Ханифы было передано другое четырёхэтажное здание в Нальчике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43"/>
      </w:r>
      <w:r w:rsidRPr="008357D8">
        <w:rPr>
          <w:rFonts w:ascii="Times New Roman" w:hAnsi="Times New Roman"/>
          <w:sz w:val="24"/>
          <w:szCs w:val="24"/>
        </w:rPr>
        <w:t>.</w:t>
      </w:r>
    </w:p>
    <w:p w14:paraId="0E8BA48A" w14:textId="77777777" w:rsidR="00CF5AA8" w:rsidRPr="008357D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57D8">
        <w:rPr>
          <w:rFonts w:ascii="Times New Roman" w:hAnsi="Times New Roman"/>
          <w:sz w:val="24"/>
          <w:szCs w:val="24"/>
        </w:rPr>
        <w:t xml:space="preserve">Власти КБР пошли дальше всех в деле институционализации профилактики религиозного экстремизма. В </w:t>
      </w:r>
      <w:r w:rsidRPr="008357D8">
        <w:rPr>
          <w:rFonts w:ascii="Times New Roman" w:hAnsi="Times New Roman"/>
          <w:b/>
          <w:i/>
          <w:sz w:val="24"/>
          <w:szCs w:val="24"/>
        </w:rPr>
        <w:t>августе 2015 г.</w:t>
      </w:r>
      <w:r w:rsidRPr="008357D8">
        <w:rPr>
          <w:rFonts w:ascii="Times New Roman" w:hAnsi="Times New Roman"/>
          <w:sz w:val="24"/>
          <w:szCs w:val="24"/>
        </w:rPr>
        <w:t xml:space="preserve"> здесь была учреждена должность министра по вопросам координации деятельности органов исполнительной власти КБР в сфере профилактики, каковым был назначен </w:t>
      </w:r>
      <w:proofErr w:type="spellStart"/>
      <w:r w:rsidRPr="008357D8">
        <w:rPr>
          <w:rFonts w:ascii="Times New Roman" w:hAnsi="Times New Roman"/>
          <w:b/>
          <w:sz w:val="24"/>
          <w:szCs w:val="24"/>
        </w:rPr>
        <w:t>Залим</w:t>
      </w:r>
      <w:proofErr w:type="spellEnd"/>
      <w:r w:rsidRPr="008357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357D8">
        <w:rPr>
          <w:rFonts w:ascii="Times New Roman" w:hAnsi="Times New Roman"/>
          <w:b/>
          <w:sz w:val="24"/>
          <w:szCs w:val="24"/>
        </w:rPr>
        <w:t>Кашироков</w:t>
      </w:r>
      <w:proofErr w:type="spellEnd"/>
      <w:r w:rsidRPr="008357D8">
        <w:rPr>
          <w:rFonts w:ascii="Times New Roman" w:hAnsi="Times New Roman"/>
          <w:sz w:val="24"/>
          <w:szCs w:val="24"/>
        </w:rPr>
        <w:t>. Правда, речь идет о типичном «министре без портфеля», фактически, о советнике главы республики: создание аппарата министерства и его структурных подразделений на местах не предусмотрено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44"/>
      </w:r>
      <w:r w:rsidRPr="008357D8">
        <w:rPr>
          <w:rFonts w:ascii="Times New Roman" w:hAnsi="Times New Roman"/>
          <w:sz w:val="24"/>
          <w:szCs w:val="24"/>
        </w:rPr>
        <w:t xml:space="preserve">. Новый министр лично участвовал в переговорах с забаррикадировавшимся в квартире лидером нальчикского подполья </w:t>
      </w:r>
      <w:r w:rsidRPr="008357D8">
        <w:rPr>
          <w:rFonts w:ascii="Times New Roman" w:hAnsi="Times New Roman"/>
          <w:b/>
          <w:sz w:val="24"/>
          <w:szCs w:val="24"/>
        </w:rPr>
        <w:t xml:space="preserve">Робертом </w:t>
      </w:r>
      <w:proofErr w:type="spellStart"/>
      <w:r w:rsidRPr="008357D8">
        <w:rPr>
          <w:rFonts w:ascii="Times New Roman" w:hAnsi="Times New Roman"/>
          <w:b/>
          <w:sz w:val="24"/>
          <w:szCs w:val="24"/>
        </w:rPr>
        <w:t>Занкишиевым</w:t>
      </w:r>
      <w:proofErr w:type="spellEnd"/>
      <w:r w:rsidRPr="008357D8">
        <w:rPr>
          <w:rFonts w:ascii="Times New Roman" w:hAnsi="Times New Roman"/>
          <w:b/>
          <w:sz w:val="24"/>
          <w:szCs w:val="24"/>
        </w:rPr>
        <w:t xml:space="preserve"> </w:t>
      </w:r>
      <w:r w:rsidRPr="008357D8">
        <w:rPr>
          <w:rFonts w:ascii="Times New Roman" w:hAnsi="Times New Roman"/>
          <w:b/>
          <w:i/>
          <w:sz w:val="24"/>
          <w:szCs w:val="24"/>
        </w:rPr>
        <w:t>10 ноября 2015 г.</w:t>
      </w:r>
      <w:r w:rsidRPr="008357D8">
        <w:rPr>
          <w:rFonts w:ascii="Times New Roman" w:hAnsi="Times New Roman"/>
          <w:sz w:val="24"/>
          <w:szCs w:val="24"/>
        </w:rPr>
        <w:t xml:space="preserve">, тогда удалось уговорить сдаться его мусульманскую жену </w:t>
      </w:r>
      <w:r w:rsidRPr="008357D8">
        <w:rPr>
          <w:rFonts w:ascii="Times New Roman" w:hAnsi="Times New Roman"/>
          <w:b/>
          <w:sz w:val="24"/>
          <w:szCs w:val="24"/>
        </w:rPr>
        <w:t xml:space="preserve">Инну </w:t>
      </w:r>
      <w:proofErr w:type="spellStart"/>
      <w:r w:rsidRPr="008357D8">
        <w:rPr>
          <w:rFonts w:ascii="Times New Roman" w:hAnsi="Times New Roman"/>
          <w:b/>
          <w:sz w:val="24"/>
          <w:szCs w:val="24"/>
        </w:rPr>
        <w:t>Блеанову</w:t>
      </w:r>
      <w:proofErr w:type="spellEnd"/>
      <w:r w:rsidRPr="008357D8">
        <w:rPr>
          <w:rFonts w:ascii="Times New Roman" w:hAnsi="Times New Roman"/>
          <w:b/>
          <w:sz w:val="24"/>
          <w:szCs w:val="24"/>
        </w:rPr>
        <w:t>.</w:t>
      </w:r>
      <w:r w:rsidRPr="008357D8">
        <w:rPr>
          <w:rFonts w:ascii="Times New Roman" w:hAnsi="Times New Roman"/>
          <w:sz w:val="24"/>
          <w:szCs w:val="24"/>
        </w:rPr>
        <w:t xml:space="preserve"> В </w:t>
      </w:r>
      <w:r w:rsidRPr="008357D8">
        <w:rPr>
          <w:rFonts w:ascii="Times New Roman" w:hAnsi="Times New Roman"/>
          <w:b/>
          <w:i/>
          <w:sz w:val="24"/>
          <w:szCs w:val="24"/>
        </w:rPr>
        <w:t>феврале 2016 г.</w:t>
      </w:r>
      <w:r w:rsidRPr="008357D8">
        <w:rPr>
          <w:rFonts w:ascii="Times New Roman" w:hAnsi="Times New Roman"/>
          <w:sz w:val="24"/>
          <w:szCs w:val="24"/>
        </w:rPr>
        <w:t xml:space="preserve"> он содействовал положительному решению по ее заявлению в республиканскую комиссию по адаптации (которая формально существовала с 2012 г., но</w:t>
      </w:r>
      <w:r w:rsidR="00C60A85" w:rsidRPr="008357D8">
        <w:rPr>
          <w:rFonts w:ascii="Times New Roman" w:hAnsi="Times New Roman"/>
          <w:sz w:val="24"/>
          <w:szCs w:val="24"/>
        </w:rPr>
        <w:t>,</w:t>
      </w:r>
      <w:r w:rsidRPr="008357D8">
        <w:rPr>
          <w:rFonts w:ascii="Times New Roman" w:hAnsi="Times New Roman"/>
          <w:sz w:val="24"/>
          <w:szCs w:val="24"/>
        </w:rPr>
        <w:t xml:space="preserve"> по сути</w:t>
      </w:r>
      <w:r w:rsidR="00C60A85" w:rsidRPr="008357D8">
        <w:rPr>
          <w:rFonts w:ascii="Times New Roman" w:hAnsi="Times New Roman"/>
          <w:sz w:val="24"/>
          <w:szCs w:val="24"/>
        </w:rPr>
        <w:t>,</w:t>
      </w:r>
      <w:r w:rsidRPr="008357D8">
        <w:rPr>
          <w:rFonts w:ascii="Times New Roman" w:hAnsi="Times New Roman"/>
          <w:sz w:val="24"/>
          <w:szCs w:val="24"/>
        </w:rPr>
        <w:t xml:space="preserve"> не работала)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45"/>
      </w:r>
      <w:r w:rsidRPr="008357D8">
        <w:rPr>
          <w:rFonts w:ascii="Times New Roman" w:hAnsi="Times New Roman"/>
          <w:sz w:val="24"/>
          <w:szCs w:val="24"/>
        </w:rPr>
        <w:t>.</w:t>
      </w:r>
    </w:p>
    <w:p w14:paraId="1E340E30" w14:textId="77777777" w:rsidR="00CF5AA8" w:rsidRPr="008357D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57D8">
        <w:rPr>
          <w:rFonts w:ascii="Times New Roman" w:hAnsi="Times New Roman"/>
          <w:sz w:val="24"/>
          <w:szCs w:val="24"/>
        </w:rPr>
        <w:t xml:space="preserve">Под особенно плотную опеку взята молодежь в Чечне. Здесь, согласно отчету представителя республиканского правительства, директора департамента по связям с религиозными и общественными организациями </w:t>
      </w:r>
      <w:r w:rsidRPr="008357D8">
        <w:rPr>
          <w:rFonts w:ascii="Times New Roman" w:hAnsi="Times New Roman"/>
          <w:b/>
          <w:sz w:val="24"/>
          <w:szCs w:val="24"/>
        </w:rPr>
        <w:t xml:space="preserve">Р. </w:t>
      </w:r>
      <w:proofErr w:type="spellStart"/>
      <w:r w:rsidRPr="008357D8">
        <w:rPr>
          <w:rFonts w:ascii="Times New Roman" w:hAnsi="Times New Roman"/>
          <w:b/>
          <w:sz w:val="24"/>
          <w:szCs w:val="24"/>
        </w:rPr>
        <w:t>Дадаева</w:t>
      </w:r>
      <w:proofErr w:type="spellEnd"/>
      <w:r w:rsidRPr="008357D8">
        <w:rPr>
          <w:rFonts w:ascii="Times New Roman" w:hAnsi="Times New Roman"/>
          <w:sz w:val="24"/>
          <w:szCs w:val="24"/>
        </w:rPr>
        <w:t>, за три года реализовано более 59 тыс. профилактических мероприятий. Интенсивность таких мероприятий непрерывно растет, и в 2015 г. достигла 33 тыс., – свыше 90 мероприятий в день!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46"/>
      </w:r>
      <w:r w:rsidRPr="008357D8">
        <w:rPr>
          <w:rFonts w:ascii="Times New Roman" w:hAnsi="Times New Roman"/>
          <w:sz w:val="24"/>
          <w:szCs w:val="24"/>
        </w:rPr>
        <w:t xml:space="preserve"> Сайты официальных органов и СМИ переполнены трескучими шаблонными сообщениями о «разъяснительных беседах» там и сям. </w:t>
      </w:r>
    </w:p>
    <w:p w14:paraId="4E1108ED" w14:textId="77777777" w:rsidR="00CF5AA8" w:rsidRPr="008357D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57D8">
        <w:rPr>
          <w:rFonts w:ascii="Times New Roman" w:hAnsi="Times New Roman"/>
          <w:sz w:val="24"/>
          <w:szCs w:val="24"/>
        </w:rPr>
        <w:t>В Дагестане в прошлом году проведено более 2,5 тыс. «адресных профилактических бесед», состоялось свыше 1,7 тыс. публичных мероприятий антитеррористической направленности, в том числе форумов, сельских сходов, «круглых столов», к участию в которых были привлечены более 370 тыс. человек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47"/>
      </w:r>
      <w:r w:rsidRPr="008357D8">
        <w:rPr>
          <w:rFonts w:ascii="Times New Roman" w:hAnsi="Times New Roman"/>
          <w:sz w:val="24"/>
          <w:szCs w:val="24"/>
        </w:rPr>
        <w:t xml:space="preserve">. </w:t>
      </w:r>
    </w:p>
    <w:p w14:paraId="7E903C7E" w14:textId="77777777" w:rsidR="00CF5AA8" w:rsidRPr="008357D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57D8">
        <w:rPr>
          <w:rFonts w:ascii="Times New Roman" w:hAnsi="Times New Roman"/>
          <w:sz w:val="24"/>
          <w:szCs w:val="24"/>
        </w:rPr>
        <w:t xml:space="preserve">Насколько эффективна такая работа? Не превращается ли она в кампанейщину? Оценить это сложно. Сам по себе валовой подход к описанию, представлению и оценке профилактических мероприятий говорит, скорее всего, о том, что многие из них проводятся формально, то есть о профанации профилактики. Некоторые решения и начинания изначально кажутся «мертворожденными». </w:t>
      </w:r>
    </w:p>
    <w:p w14:paraId="7E6DAA27" w14:textId="77777777" w:rsidR="00CF5AA8" w:rsidRPr="008357D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57D8">
        <w:rPr>
          <w:rFonts w:ascii="Times New Roman" w:hAnsi="Times New Roman"/>
          <w:sz w:val="24"/>
          <w:szCs w:val="24"/>
        </w:rPr>
        <w:t xml:space="preserve">Например, в конце 2015 г. по поручению главы КБР Ю. </w:t>
      </w:r>
      <w:proofErr w:type="spellStart"/>
      <w:r w:rsidRPr="008357D8">
        <w:rPr>
          <w:rFonts w:ascii="Times New Roman" w:hAnsi="Times New Roman"/>
          <w:sz w:val="24"/>
          <w:szCs w:val="24"/>
        </w:rPr>
        <w:t>Кокова</w:t>
      </w:r>
      <w:proofErr w:type="spellEnd"/>
      <w:r w:rsidRPr="008357D8">
        <w:rPr>
          <w:rFonts w:ascii="Times New Roman" w:hAnsi="Times New Roman"/>
          <w:sz w:val="24"/>
          <w:szCs w:val="24"/>
        </w:rPr>
        <w:t xml:space="preserve"> за каждым вузом, школой и другими образовательными учреждениями были закреплены руководители министерств, ведомств, федеральных территориальных структур, главы администраций, которые в качестве общественной нагрузки должны осуществлять кураторство по линии профилактики экстремизма и отчитываться о проделанной работе Министерству образования, науки и по делам молодежи КБР по окончании каждой учебной четверти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48"/>
      </w:r>
      <w:r w:rsidRPr="008357D8">
        <w:rPr>
          <w:rFonts w:ascii="Times New Roman" w:hAnsi="Times New Roman"/>
          <w:sz w:val="24"/>
          <w:szCs w:val="24"/>
        </w:rPr>
        <w:t xml:space="preserve">. </w:t>
      </w:r>
    </w:p>
    <w:p w14:paraId="50258816" w14:textId="77777777" w:rsidR="00CF5AA8" w:rsidRPr="008357D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57D8">
        <w:rPr>
          <w:rFonts w:ascii="Times New Roman" w:hAnsi="Times New Roman"/>
          <w:sz w:val="24"/>
          <w:szCs w:val="24"/>
        </w:rPr>
        <w:t xml:space="preserve">В Чечне, если полистать ленту новостей на сайтах государственных органов, к примеру, республиканского парламента, создается устойчивое ощущение, что депутаты больше не занимаются ничем, кроме пропаганды и агитации. Разбившись на группы или </w:t>
      </w:r>
      <w:r w:rsidRPr="008357D8">
        <w:rPr>
          <w:rFonts w:ascii="Times New Roman" w:hAnsi="Times New Roman"/>
          <w:sz w:val="24"/>
          <w:szCs w:val="24"/>
        </w:rPr>
        <w:lastRenderedPageBreak/>
        <w:t xml:space="preserve">поодиночке, они колесят по чеченским городам и весям, проводя с населением, особенно с молодежью, неустанную разъяснительную работу о вреде религиозного экстремизма. </w:t>
      </w:r>
    </w:p>
    <w:p w14:paraId="4AE29FD0" w14:textId="77777777" w:rsidR="00CF5AA8" w:rsidRPr="008357D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57D8">
        <w:rPr>
          <w:rFonts w:ascii="Times New Roman" w:hAnsi="Times New Roman"/>
          <w:sz w:val="24"/>
          <w:szCs w:val="24"/>
        </w:rPr>
        <w:t xml:space="preserve">Другой неизбежной крайностью в стремлении оградить молодежь от влияния экстремистской идеологии является принуждение и подавление. На помощь властям приходит царящая в стране общая атмосфера нетерпимости, подозрительности, недоверия к инакомыслию, дихотомическое деление общества на «своих» и «чужих». </w:t>
      </w:r>
    </w:p>
    <w:p w14:paraId="7319D702" w14:textId="77777777" w:rsidR="00CF5AA8" w:rsidRPr="008357D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57D8">
        <w:rPr>
          <w:rFonts w:ascii="Times New Roman" w:hAnsi="Times New Roman"/>
          <w:sz w:val="24"/>
          <w:szCs w:val="24"/>
        </w:rPr>
        <w:t xml:space="preserve">Характерно высказывание </w:t>
      </w:r>
      <w:r w:rsidRPr="008357D8">
        <w:rPr>
          <w:rFonts w:ascii="Times New Roman" w:hAnsi="Times New Roman"/>
          <w:b/>
          <w:sz w:val="24"/>
          <w:szCs w:val="24"/>
        </w:rPr>
        <w:t>Р. Кадырова</w:t>
      </w:r>
      <w:r w:rsidRPr="008357D8">
        <w:rPr>
          <w:rFonts w:ascii="Times New Roman" w:hAnsi="Times New Roman"/>
          <w:sz w:val="24"/>
          <w:szCs w:val="24"/>
        </w:rPr>
        <w:t xml:space="preserve"> на совещании с руководством МВД по ЧР по вопросам профилактики преступности и борьбы с экстремизмом: «</w:t>
      </w:r>
      <w:r w:rsidRPr="008357D8">
        <w:rPr>
          <w:rFonts w:ascii="Times New Roman" w:hAnsi="Times New Roman"/>
          <w:i/>
          <w:sz w:val="24"/>
          <w:szCs w:val="24"/>
        </w:rPr>
        <w:t>Несмотря на стабильную ситуацию в регионе, правоохранительные органы должны быть предельно бдительны, так как враги государства прилагают большие усилия, чтобы расшатать ситуацию в стране и в качестве мишени могут выбрать Чеченскую Республику</w:t>
      </w:r>
      <w:r w:rsidRPr="008357D8">
        <w:rPr>
          <w:rFonts w:ascii="Times New Roman" w:hAnsi="Times New Roman"/>
          <w:sz w:val="24"/>
          <w:szCs w:val="24"/>
        </w:rPr>
        <w:t>»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49"/>
      </w:r>
      <w:r w:rsidRPr="008357D8">
        <w:rPr>
          <w:rFonts w:ascii="Times New Roman" w:hAnsi="Times New Roman"/>
          <w:sz w:val="24"/>
          <w:szCs w:val="24"/>
        </w:rPr>
        <w:t xml:space="preserve">. </w:t>
      </w:r>
    </w:p>
    <w:p w14:paraId="415A6FDF" w14:textId="77777777" w:rsidR="00CF5AA8" w:rsidRPr="008357D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57D8">
        <w:rPr>
          <w:rFonts w:ascii="Times New Roman" w:hAnsi="Times New Roman"/>
          <w:sz w:val="24"/>
          <w:szCs w:val="24"/>
        </w:rPr>
        <w:t xml:space="preserve">Помимо формальных методов профилактики, интенсивность которой растет непропорционально быстрее эффективности, широко распространены и неформальные методы, связанные с моральным и физическим насилием над гражданами, отнесенными к «группам риска». </w:t>
      </w:r>
    </w:p>
    <w:p w14:paraId="45829980" w14:textId="77777777" w:rsidR="00CF5AA8" w:rsidRPr="008357D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57D8">
        <w:rPr>
          <w:rFonts w:ascii="Times New Roman" w:hAnsi="Times New Roman"/>
          <w:sz w:val="24"/>
          <w:szCs w:val="24"/>
        </w:rPr>
        <w:t>В Чечне это выражается в безапелляционном диктате воли главы республики, облавах и массовых задержаниях молодых людей за их внешний вид, публичных высмеиваниях и унижениях инакомыслящих и их родителей в мечетях и в СМИ, заказных многотысячных митингах в поддержку чеченских властей и массированной травле их оппонентов. Обо всем этом «Мемориал» писал неоднократно, в том числе, в прошлом, осеннем бюллетене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50"/>
      </w:r>
      <w:r w:rsidRPr="008357D8">
        <w:rPr>
          <w:rFonts w:ascii="Times New Roman" w:hAnsi="Times New Roman"/>
          <w:sz w:val="24"/>
          <w:szCs w:val="24"/>
        </w:rPr>
        <w:t xml:space="preserve">. </w:t>
      </w:r>
    </w:p>
    <w:p w14:paraId="3E479506" w14:textId="77777777" w:rsidR="00CF5AA8" w:rsidRPr="008357D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57D8">
        <w:rPr>
          <w:rFonts w:ascii="Times New Roman" w:hAnsi="Times New Roman"/>
          <w:sz w:val="24"/>
          <w:szCs w:val="24"/>
        </w:rPr>
        <w:t xml:space="preserve">Очередной новацией подобного рода явилась недавняя идея чеченских парламентариев о «духовно-нравственной паспортизации» чеченской молодежи в возрасте от 14 до 35 лет, о чем на одной из встреч со школьниками заявил депутат </w:t>
      </w:r>
      <w:r w:rsidRPr="008357D8">
        <w:rPr>
          <w:rFonts w:ascii="Times New Roman" w:hAnsi="Times New Roman"/>
          <w:b/>
          <w:sz w:val="24"/>
          <w:szCs w:val="24"/>
        </w:rPr>
        <w:t>А. Маликов</w:t>
      </w:r>
      <w:r w:rsidRPr="008357D8">
        <w:rPr>
          <w:rFonts w:ascii="Times New Roman" w:hAnsi="Times New Roman"/>
          <w:sz w:val="24"/>
          <w:szCs w:val="24"/>
        </w:rPr>
        <w:t>. По его словам, каждый молодой гражданин республики будет обязан «</w:t>
      </w:r>
      <w:r w:rsidRPr="008357D8">
        <w:rPr>
          <w:rFonts w:ascii="Times New Roman" w:hAnsi="Times New Roman"/>
          <w:i/>
          <w:sz w:val="24"/>
          <w:szCs w:val="24"/>
        </w:rPr>
        <w:t xml:space="preserve">получить документ, в котором будут указаны его личные характеристики, национальная, тейповая и </w:t>
      </w:r>
      <w:proofErr w:type="spellStart"/>
      <w:r w:rsidRPr="008357D8">
        <w:rPr>
          <w:rFonts w:ascii="Times New Roman" w:hAnsi="Times New Roman"/>
          <w:i/>
          <w:sz w:val="24"/>
          <w:szCs w:val="24"/>
        </w:rPr>
        <w:t>вирдовая</w:t>
      </w:r>
      <w:proofErr w:type="spellEnd"/>
      <w:r w:rsidRPr="008357D8">
        <w:rPr>
          <w:rFonts w:ascii="Times New Roman" w:hAnsi="Times New Roman"/>
          <w:i/>
          <w:sz w:val="24"/>
          <w:szCs w:val="24"/>
        </w:rPr>
        <w:t xml:space="preserve"> принадлежность</w:t>
      </w:r>
      <w:r w:rsidRPr="008357D8">
        <w:rPr>
          <w:rFonts w:ascii="Times New Roman" w:hAnsi="Times New Roman"/>
          <w:sz w:val="24"/>
          <w:szCs w:val="24"/>
        </w:rPr>
        <w:t>»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51"/>
      </w:r>
      <w:r w:rsidRPr="008357D8">
        <w:rPr>
          <w:rFonts w:ascii="Times New Roman" w:hAnsi="Times New Roman"/>
          <w:sz w:val="24"/>
          <w:szCs w:val="24"/>
        </w:rPr>
        <w:t>. После того, как эта затея, совсем уже дикая, была замечена и растиражирована центральными российскими СМИ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52"/>
      </w:r>
      <w:r w:rsidRPr="008357D8">
        <w:rPr>
          <w:rFonts w:ascii="Times New Roman" w:hAnsi="Times New Roman"/>
          <w:sz w:val="24"/>
          <w:szCs w:val="24"/>
        </w:rPr>
        <w:t>, сообщение о «паспортизации» было немедленно снято с сайта парламента ЧР и исключено из списка законодательных инициатив, над которыми трудятся чеченские депутаты. Правда, на одном из официозных сайтов оно сохранилось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53"/>
      </w:r>
      <w:r w:rsidRPr="008357D8">
        <w:rPr>
          <w:rFonts w:ascii="Times New Roman" w:hAnsi="Times New Roman"/>
          <w:sz w:val="24"/>
          <w:szCs w:val="24"/>
        </w:rPr>
        <w:t xml:space="preserve"> и теперь невозмутимо соседствует с дезавуирующим его заявлением Р. Кадырова, на следующий день заявившего: «</w:t>
      </w:r>
      <w:r w:rsidRPr="008357D8">
        <w:rPr>
          <w:rFonts w:ascii="Times New Roman" w:hAnsi="Times New Roman"/>
          <w:i/>
          <w:sz w:val="24"/>
          <w:szCs w:val="24"/>
        </w:rPr>
        <w:t>Отдельные СМИ пишут, что в Чечне юношам выписывают какие-то новые «паспорта». Хочу напомнить, что в нашей стране есть только один паспорт – гражданина России! Все остальное – выдумки</w:t>
      </w:r>
      <w:r w:rsidRPr="008357D8">
        <w:rPr>
          <w:rFonts w:ascii="Times New Roman" w:hAnsi="Times New Roman"/>
          <w:sz w:val="24"/>
          <w:szCs w:val="24"/>
        </w:rPr>
        <w:t>». Кадыров утверждает, что речь идет лишь о «</w:t>
      </w:r>
      <w:r w:rsidRPr="008357D8">
        <w:rPr>
          <w:rFonts w:ascii="Times New Roman" w:hAnsi="Times New Roman"/>
          <w:i/>
          <w:sz w:val="24"/>
          <w:szCs w:val="24"/>
        </w:rPr>
        <w:t>целом комплексе мер, которые на деле обеспечат тесное взаимодействие между органами МВД и обществом</w:t>
      </w:r>
      <w:r w:rsidRPr="008357D8">
        <w:rPr>
          <w:rFonts w:ascii="Times New Roman" w:hAnsi="Times New Roman"/>
          <w:sz w:val="24"/>
          <w:szCs w:val="24"/>
        </w:rPr>
        <w:t>», не пояснив содержания этих мер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54"/>
      </w:r>
      <w:r w:rsidRPr="008357D8">
        <w:rPr>
          <w:rFonts w:ascii="Times New Roman" w:hAnsi="Times New Roman"/>
          <w:sz w:val="24"/>
          <w:szCs w:val="24"/>
        </w:rPr>
        <w:t xml:space="preserve">. Однако, по сведениям «Новой газеты», Р. Кадыров и не думал отказываться от идеи тотальной паспортизации молодежи. Уже разосланные в районы бланки «Духовно-нравственного </w:t>
      </w:r>
      <w:r w:rsidRPr="008357D8">
        <w:rPr>
          <w:rFonts w:ascii="Times New Roman" w:hAnsi="Times New Roman"/>
          <w:i/>
          <w:sz w:val="24"/>
          <w:szCs w:val="24"/>
        </w:rPr>
        <w:t>паспорта</w:t>
      </w:r>
      <w:r w:rsidRPr="008357D8">
        <w:rPr>
          <w:rFonts w:ascii="Times New Roman" w:hAnsi="Times New Roman"/>
          <w:sz w:val="24"/>
          <w:szCs w:val="24"/>
        </w:rPr>
        <w:t xml:space="preserve"> молодого человека, проживающего в Чеченской Республике» просто заменили на </w:t>
      </w:r>
      <w:r w:rsidRPr="008357D8">
        <w:rPr>
          <w:rFonts w:ascii="Times New Roman" w:hAnsi="Times New Roman"/>
          <w:sz w:val="24"/>
          <w:szCs w:val="24"/>
        </w:rPr>
        <w:lastRenderedPageBreak/>
        <w:t xml:space="preserve">«Духовно-нравственную </w:t>
      </w:r>
      <w:r w:rsidRPr="008357D8">
        <w:rPr>
          <w:rFonts w:ascii="Times New Roman" w:hAnsi="Times New Roman"/>
          <w:i/>
          <w:sz w:val="24"/>
          <w:szCs w:val="24"/>
        </w:rPr>
        <w:t>анкету</w:t>
      </w:r>
      <w:r w:rsidRPr="008357D8">
        <w:rPr>
          <w:rFonts w:ascii="Times New Roman" w:hAnsi="Times New Roman"/>
          <w:sz w:val="24"/>
          <w:szCs w:val="24"/>
        </w:rPr>
        <w:t>…», добавив пункт о согласии анкетируемого на обработку персональных данных (!), а также слегка поменяли порядок вопросов. Издание приводит сканы обоих документов: в анкете есть место для фотографии; анкетируемый дает расписку в том, что «</w:t>
      </w:r>
      <w:r w:rsidRPr="008357D8">
        <w:rPr>
          <w:rFonts w:ascii="Times New Roman" w:hAnsi="Times New Roman"/>
          <w:i/>
          <w:sz w:val="24"/>
          <w:szCs w:val="24"/>
        </w:rPr>
        <w:t>соблюдает, уважает и чтит ценности его религии, нации и государства</w:t>
      </w:r>
      <w:r w:rsidRPr="008357D8">
        <w:rPr>
          <w:rFonts w:ascii="Times New Roman" w:hAnsi="Times New Roman"/>
          <w:sz w:val="24"/>
          <w:szCs w:val="24"/>
        </w:rPr>
        <w:t>»; есть пункт о правонарушениях анкетируемого. И самое важное – за молодого человека берет поручительство ответственное лицо, старший родственник мужского пола, который дает расписку об ответственности буквально «</w:t>
      </w:r>
      <w:r w:rsidRPr="008357D8">
        <w:rPr>
          <w:rFonts w:ascii="Times New Roman" w:hAnsi="Times New Roman"/>
          <w:i/>
          <w:sz w:val="24"/>
          <w:szCs w:val="24"/>
        </w:rPr>
        <w:t>за все действия и поведение данного человека</w:t>
      </w:r>
      <w:r w:rsidRPr="008357D8">
        <w:rPr>
          <w:rFonts w:ascii="Times New Roman" w:hAnsi="Times New Roman"/>
          <w:sz w:val="24"/>
          <w:szCs w:val="24"/>
        </w:rPr>
        <w:t>»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55"/>
      </w:r>
      <w:r w:rsidRPr="008357D8">
        <w:rPr>
          <w:rFonts w:ascii="Times New Roman" w:hAnsi="Times New Roman"/>
          <w:sz w:val="24"/>
          <w:szCs w:val="24"/>
        </w:rPr>
        <w:t>. Таким образом, легализуется институт коллективной ответственности, который, по факту итак давно действует в Чечне.</w:t>
      </w:r>
    </w:p>
    <w:p w14:paraId="5B2CD2A2" w14:textId="77777777" w:rsidR="00CF5AA8" w:rsidRPr="008357D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57D8">
        <w:rPr>
          <w:rFonts w:ascii="Times New Roman" w:hAnsi="Times New Roman"/>
          <w:sz w:val="24"/>
          <w:szCs w:val="24"/>
        </w:rPr>
        <w:t>Сходным путем идет и Дагестан. В интервью «</w:t>
      </w:r>
      <w:r w:rsidRPr="008357D8">
        <w:rPr>
          <w:rFonts w:ascii="Times New Roman" w:hAnsi="Times New Roman"/>
          <w:i/>
          <w:sz w:val="24"/>
          <w:szCs w:val="24"/>
        </w:rPr>
        <w:t>Ведомостям</w:t>
      </w:r>
      <w:r w:rsidRPr="008357D8">
        <w:rPr>
          <w:rFonts w:ascii="Times New Roman" w:hAnsi="Times New Roman"/>
          <w:sz w:val="24"/>
          <w:szCs w:val="24"/>
        </w:rPr>
        <w:t xml:space="preserve">» глава РД </w:t>
      </w:r>
      <w:r w:rsidRPr="008357D8">
        <w:rPr>
          <w:rFonts w:ascii="Times New Roman" w:hAnsi="Times New Roman"/>
          <w:b/>
          <w:sz w:val="24"/>
          <w:szCs w:val="24"/>
        </w:rPr>
        <w:t>Р. Абдулатипов</w:t>
      </w:r>
      <w:r w:rsidRPr="008357D8">
        <w:rPr>
          <w:rFonts w:ascii="Times New Roman" w:hAnsi="Times New Roman"/>
          <w:sz w:val="24"/>
          <w:szCs w:val="24"/>
        </w:rPr>
        <w:t xml:space="preserve"> с гордостью комментирует тотальность развернутой профилактической работы в республике: «</w:t>
      </w:r>
      <w:r w:rsidRPr="008357D8">
        <w:rPr>
          <w:rFonts w:ascii="Times New Roman" w:hAnsi="Times New Roman"/>
          <w:i/>
          <w:sz w:val="24"/>
          <w:szCs w:val="24"/>
        </w:rPr>
        <w:t>В каждом районе работает антитеррористическая комиссия. В каждой мечети, в каждой администрации поручено проводить беседы, контактировать со всеми, кто находится в кризисной зоне, кто имел какое-либо отношение к боевикам, кто хоть как-то не обустроен или чем-то недоволен… Если выпускник школы стал террористом, то директору школы нечего там делать. Мы подписали соглашения с некоторыми селами, которые целиком берут на себя ответственность за местных жителей…</w:t>
      </w:r>
      <w:r w:rsidRPr="008357D8">
        <w:rPr>
          <w:rFonts w:ascii="Times New Roman" w:hAnsi="Times New Roman"/>
          <w:sz w:val="24"/>
          <w:szCs w:val="24"/>
        </w:rPr>
        <w:t>»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56"/>
      </w:r>
      <w:r w:rsidRPr="008357D8">
        <w:rPr>
          <w:rFonts w:ascii="Times New Roman" w:hAnsi="Times New Roman"/>
          <w:sz w:val="24"/>
          <w:szCs w:val="24"/>
        </w:rPr>
        <w:t>.</w:t>
      </w:r>
    </w:p>
    <w:p w14:paraId="61996751" w14:textId="77777777" w:rsidR="00CF5AA8" w:rsidRPr="008357D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57D8">
        <w:rPr>
          <w:rFonts w:ascii="Times New Roman" w:hAnsi="Times New Roman"/>
          <w:sz w:val="24"/>
          <w:szCs w:val="24"/>
        </w:rPr>
        <w:t>На этом пути дагестанские власти перешли к практике тотальной слежки за людьми и целыми социальными группами, кажущимися властям подозрительными: «</w:t>
      </w:r>
      <w:r w:rsidRPr="008357D8">
        <w:rPr>
          <w:rFonts w:ascii="Times New Roman" w:hAnsi="Times New Roman"/>
          <w:i/>
          <w:sz w:val="24"/>
          <w:szCs w:val="24"/>
        </w:rPr>
        <w:t>Мы не должны терять бдительности</w:t>
      </w:r>
      <w:r w:rsidRPr="008357D8">
        <w:rPr>
          <w:rFonts w:ascii="Times New Roman" w:hAnsi="Times New Roman"/>
          <w:sz w:val="24"/>
          <w:szCs w:val="24"/>
        </w:rPr>
        <w:t xml:space="preserve">, – заявляет </w:t>
      </w:r>
      <w:proofErr w:type="spellStart"/>
      <w:r w:rsidRPr="008357D8">
        <w:rPr>
          <w:rFonts w:ascii="Times New Roman" w:hAnsi="Times New Roman"/>
          <w:sz w:val="24"/>
          <w:szCs w:val="24"/>
        </w:rPr>
        <w:t>Р.Абдулатипов</w:t>
      </w:r>
      <w:proofErr w:type="spellEnd"/>
      <w:r w:rsidRPr="008357D8">
        <w:rPr>
          <w:rFonts w:ascii="Times New Roman" w:hAnsi="Times New Roman"/>
          <w:sz w:val="24"/>
          <w:szCs w:val="24"/>
        </w:rPr>
        <w:t xml:space="preserve">, – </w:t>
      </w:r>
      <w:r w:rsidRPr="008357D8">
        <w:rPr>
          <w:rFonts w:ascii="Times New Roman" w:hAnsi="Times New Roman"/>
          <w:i/>
          <w:sz w:val="24"/>
          <w:szCs w:val="24"/>
        </w:rPr>
        <w:t>главы районов и городов, имамы мечетей должны знать каждого, кто воюет на стороне террористов против Дагестана, вывешивать их фамилии и фамилии их родственников на видном месте, взять на учет их родственников и друзей. Не может человек уехать, чтобы об этом не знали близкие, значит, кто-то сочувствует, помогает, не осознавая трагических последствий этого предательства</w:t>
      </w:r>
      <w:r w:rsidRPr="008357D8">
        <w:rPr>
          <w:rFonts w:ascii="Times New Roman" w:hAnsi="Times New Roman"/>
          <w:sz w:val="24"/>
          <w:szCs w:val="24"/>
        </w:rPr>
        <w:t>»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57"/>
      </w:r>
      <w:r w:rsidRPr="008357D8">
        <w:rPr>
          <w:rFonts w:ascii="Times New Roman" w:hAnsi="Times New Roman"/>
          <w:sz w:val="24"/>
          <w:szCs w:val="24"/>
        </w:rPr>
        <w:t>.</w:t>
      </w:r>
    </w:p>
    <w:p w14:paraId="551D7FCB" w14:textId="77777777" w:rsidR="00CF5AA8" w:rsidRPr="008357D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57D8">
        <w:rPr>
          <w:rFonts w:ascii="Times New Roman" w:hAnsi="Times New Roman"/>
          <w:sz w:val="24"/>
          <w:szCs w:val="24"/>
        </w:rPr>
        <w:t>Абдулатипову вторит Кадыров: «</w:t>
      </w:r>
      <w:r w:rsidRPr="008357D8">
        <w:rPr>
          <w:rFonts w:ascii="Times New Roman" w:hAnsi="Times New Roman"/>
          <w:i/>
          <w:sz w:val="24"/>
          <w:szCs w:val="24"/>
        </w:rPr>
        <w:t>Молодые люди думают, что мы не владеем информацией. То они у нас в селе, то в городе, то совсем за пределами ЧР они находятся. Приезжают, уезжают и творят все, что им вздумается, но мы знаем об их маршрутах передвижения. Если этих маршрутов не знать, то он становится «пищей»</w:t>
      </w:r>
      <w:r w:rsidRPr="008357D8">
        <w:rPr>
          <w:rFonts w:ascii="Times New Roman" w:hAnsi="Times New Roman"/>
          <w:sz w:val="24"/>
          <w:szCs w:val="24"/>
        </w:rPr>
        <w:t xml:space="preserve"> [для экстремистов]</w:t>
      </w:r>
      <w:r w:rsidRPr="008357D8">
        <w:rPr>
          <w:rFonts w:ascii="Times New Roman" w:hAnsi="Times New Roman"/>
          <w:i/>
          <w:sz w:val="24"/>
          <w:szCs w:val="24"/>
        </w:rPr>
        <w:t>. У нас на этих людей должна быть полная биография, где живет, проживает. Имамы, главы сел, участковые должны заниматься сбором информации о таких людях. Если мы будем информированы, то мы будем знать, чем и какой пищей они питаются</w:t>
      </w:r>
      <w:r w:rsidRPr="008357D8">
        <w:rPr>
          <w:rFonts w:ascii="Times New Roman" w:hAnsi="Times New Roman"/>
          <w:sz w:val="24"/>
          <w:szCs w:val="24"/>
        </w:rPr>
        <w:t>»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58"/>
      </w:r>
      <w:r w:rsidRPr="008357D8">
        <w:rPr>
          <w:rFonts w:ascii="Times New Roman" w:hAnsi="Times New Roman"/>
          <w:sz w:val="24"/>
          <w:szCs w:val="24"/>
        </w:rPr>
        <w:t>.</w:t>
      </w:r>
    </w:p>
    <w:p w14:paraId="67BC61C4" w14:textId="77777777" w:rsidR="00CF5AA8" w:rsidRPr="008357D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57D8">
        <w:rPr>
          <w:rFonts w:ascii="Times New Roman" w:hAnsi="Times New Roman"/>
          <w:sz w:val="24"/>
          <w:szCs w:val="24"/>
        </w:rPr>
        <w:t>Практика тотальной бдительности и слежки выражается в мероприятиях, часто находящихся за гранью законности. Массовые задержания верующих, закрытие мечетей, постановка на профилактический учет, в том числе и детей, принудительное анкетирование и прикрепление к молодым людям поручителей, препятствование свободе передвижения лицам, оказавшимся на учете, всяческое вмешательство в их личную жизнь и т.д. Здесь не только нарушение всевозможных прав человека, но и откровенная провокация радикализации молодежи вместо ее выведения из зоны риска. На Северном Кавказе, прежде всего в Чечне и Дагестане, салафит фактически стал равен террористу: независимо от того, совершал человек преступление или нет, он подвергается давлению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59"/>
      </w:r>
      <w:r w:rsidRPr="008357D8">
        <w:rPr>
          <w:rFonts w:ascii="Times New Roman" w:hAnsi="Times New Roman"/>
          <w:sz w:val="24"/>
          <w:szCs w:val="24"/>
        </w:rPr>
        <w:t>.</w:t>
      </w:r>
    </w:p>
    <w:p w14:paraId="40FF7FEF" w14:textId="77777777" w:rsidR="00CF5AA8" w:rsidRPr="008357D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57D8">
        <w:rPr>
          <w:rFonts w:ascii="Times New Roman" w:hAnsi="Times New Roman"/>
          <w:sz w:val="24"/>
          <w:szCs w:val="24"/>
        </w:rPr>
        <w:t xml:space="preserve">В Дагестане одной из новаций правоохранительных органов двух последних лет стала постановка людей на так называемый «профилактический учет» и внесения в </w:t>
      </w:r>
      <w:r w:rsidRPr="008357D8">
        <w:rPr>
          <w:rFonts w:ascii="Times New Roman" w:hAnsi="Times New Roman"/>
          <w:sz w:val="24"/>
          <w:szCs w:val="24"/>
        </w:rPr>
        <w:lastRenderedPageBreak/>
        <w:t>особую базу данных приверженцев «ваххабизма». В последнее время это явление приняло массовый и повсеместный характер. Ранее ПЦ «Мемориал» неоднократно в своих сообщениях касался практики постановки на профилактический учет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60"/>
      </w:r>
      <w:r w:rsidRPr="008357D8">
        <w:rPr>
          <w:rFonts w:ascii="Times New Roman" w:hAnsi="Times New Roman"/>
          <w:sz w:val="24"/>
          <w:szCs w:val="24"/>
        </w:rPr>
        <w:t>. «</w:t>
      </w:r>
      <w:r w:rsidRPr="008357D8">
        <w:rPr>
          <w:rFonts w:ascii="Times New Roman" w:hAnsi="Times New Roman"/>
          <w:i/>
          <w:sz w:val="24"/>
          <w:szCs w:val="24"/>
        </w:rPr>
        <w:t>Мы и на учет ставим, и ДНК берем лишь для того, чтобы потом понимать, кто в нас стрелял, кто уехал воевать</w:t>
      </w:r>
      <w:r w:rsidRPr="008357D8">
        <w:rPr>
          <w:rFonts w:ascii="Times New Roman" w:hAnsi="Times New Roman"/>
          <w:sz w:val="24"/>
          <w:szCs w:val="24"/>
        </w:rPr>
        <w:t>, - объясняет корреспонденту «</w:t>
      </w:r>
      <w:r w:rsidRPr="008357D8">
        <w:rPr>
          <w:rFonts w:ascii="Times New Roman" w:hAnsi="Times New Roman"/>
          <w:i/>
          <w:sz w:val="24"/>
          <w:szCs w:val="24"/>
        </w:rPr>
        <w:t>Коммерсанта</w:t>
      </w:r>
      <w:r w:rsidRPr="008357D8">
        <w:rPr>
          <w:rFonts w:ascii="Times New Roman" w:hAnsi="Times New Roman"/>
          <w:sz w:val="24"/>
          <w:szCs w:val="24"/>
        </w:rPr>
        <w:t xml:space="preserve">» оперативник одного из махачкалинских РОВД. – </w:t>
      </w:r>
      <w:r w:rsidRPr="008357D8">
        <w:rPr>
          <w:rFonts w:ascii="Times New Roman" w:hAnsi="Times New Roman"/>
          <w:i/>
          <w:sz w:val="24"/>
          <w:szCs w:val="24"/>
        </w:rPr>
        <w:t>Мы же внимательно следим, кто и что говорит в мечетях, как себя ведет. За одну только бороду никого на учет не ставят, нужны веские основания»</w:t>
      </w:r>
      <w:r w:rsidRPr="008357D8">
        <w:rPr>
          <w:rFonts w:ascii="Times New Roman" w:hAnsi="Times New Roman"/>
          <w:sz w:val="24"/>
          <w:szCs w:val="24"/>
          <w:vertAlign w:val="superscript"/>
        </w:rPr>
        <w:footnoteReference w:id="61"/>
      </w:r>
      <w:r w:rsidRPr="008357D8">
        <w:rPr>
          <w:rFonts w:ascii="Times New Roman" w:hAnsi="Times New Roman"/>
          <w:i/>
          <w:sz w:val="24"/>
          <w:szCs w:val="24"/>
        </w:rPr>
        <w:t>.</w:t>
      </w:r>
    </w:p>
    <w:p w14:paraId="24DBC499" w14:textId="77777777" w:rsidR="00CF5AA8" w:rsidRPr="008357D8" w:rsidRDefault="00CF5AA8" w:rsidP="008357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7D8">
        <w:rPr>
          <w:rFonts w:ascii="Times New Roman" w:hAnsi="Times New Roman"/>
          <w:sz w:val="24"/>
          <w:szCs w:val="24"/>
        </w:rPr>
        <w:t xml:space="preserve">Но на практике чтобы быть поставленным на такой учет, достаточно быть однократно задержанным в ходе рейда полиции по </w:t>
      </w:r>
      <w:proofErr w:type="spellStart"/>
      <w:r w:rsidRPr="008357D8">
        <w:rPr>
          <w:rFonts w:ascii="Times New Roman" w:hAnsi="Times New Roman"/>
          <w:sz w:val="24"/>
          <w:szCs w:val="24"/>
        </w:rPr>
        <w:t>салафитским</w:t>
      </w:r>
      <w:proofErr w:type="spellEnd"/>
      <w:r w:rsidRPr="008357D8">
        <w:rPr>
          <w:rFonts w:ascii="Times New Roman" w:hAnsi="Times New Roman"/>
          <w:sz w:val="24"/>
          <w:szCs w:val="24"/>
        </w:rPr>
        <w:t xml:space="preserve"> мечетям, или носить бороду, или просто доноса. Правоохранительные органы не обвиняют людей, попавших в списки </w:t>
      </w:r>
      <w:proofErr w:type="spellStart"/>
      <w:r w:rsidRPr="008357D8">
        <w:rPr>
          <w:rFonts w:ascii="Times New Roman" w:hAnsi="Times New Roman"/>
          <w:sz w:val="24"/>
          <w:szCs w:val="24"/>
        </w:rPr>
        <w:t>профучета</w:t>
      </w:r>
      <w:proofErr w:type="spellEnd"/>
      <w:r w:rsidRPr="008357D8">
        <w:rPr>
          <w:rFonts w:ascii="Times New Roman" w:hAnsi="Times New Roman"/>
          <w:sz w:val="24"/>
          <w:szCs w:val="24"/>
        </w:rPr>
        <w:t xml:space="preserve">, в совершении каких-либо преступлений, в их отношении не </w:t>
      </w:r>
      <w:proofErr w:type="spellStart"/>
      <w:r w:rsidRPr="008357D8">
        <w:rPr>
          <w:rFonts w:ascii="Times New Roman" w:hAnsi="Times New Roman"/>
          <w:sz w:val="24"/>
          <w:szCs w:val="24"/>
        </w:rPr>
        <w:t>возбужены</w:t>
      </w:r>
      <w:proofErr w:type="spellEnd"/>
      <w:r w:rsidRPr="008357D8">
        <w:rPr>
          <w:rFonts w:ascii="Times New Roman" w:hAnsi="Times New Roman"/>
          <w:sz w:val="24"/>
          <w:szCs w:val="24"/>
        </w:rPr>
        <w:t xml:space="preserve"> уголовные дела. Однако </w:t>
      </w:r>
      <w:r w:rsidRPr="008357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граждан, состоящих на таком учете, полицейские задерживают при проезде через посты и доставляют в ближайший отдел. Там требуют объяснений: куда и зачем едут? Каков состав семьи? Какую мечеть ходят? Как относятся к ваххабизму? Еще людей фотографируют, снимают отпечатки пальцев, берут пробы ДНК. Эти процедуры повторяют при новых задержаниях, нередко – по нескольку раз в день. Людей могут по многу раз </w:t>
      </w:r>
      <w:r w:rsidRPr="008357D8">
        <w:rPr>
          <w:rFonts w:ascii="Times New Roman" w:hAnsi="Times New Roman"/>
          <w:sz w:val="24"/>
          <w:szCs w:val="24"/>
        </w:rPr>
        <w:t xml:space="preserve">вызывать в РОВД «на беседы», для взятия новых проб ДНК, отпечатков пальцев. Их могут не выпустить за пределы республики, за ним следят и т.д. </w:t>
      </w:r>
      <w:r w:rsidRPr="008357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итоге «профилактика экстремизма и терроризма» выливается в набор бессмысленных и даже издевательских по отношению к гражданам действий.</w:t>
      </w:r>
    </w:p>
    <w:p w14:paraId="1E11F415" w14:textId="77777777" w:rsidR="00CF5AA8" w:rsidRPr="008357D8" w:rsidRDefault="00CF5AA8" w:rsidP="008357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7D8">
        <w:rPr>
          <w:rFonts w:ascii="Times New Roman" w:hAnsi="Times New Roman"/>
          <w:sz w:val="24"/>
          <w:szCs w:val="24"/>
          <w:lang w:eastAsia="ru-RU"/>
        </w:rPr>
        <w:t xml:space="preserve">Например, </w:t>
      </w:r>
      <w:r w:rsidRPr="008357D8">
        <w:rPr>
          <w:rFonts w:ascii="Times New Roman" w:hAnsi="Times New Roman"/>
          <w:b/>
          <w:i/>
          <w:sz w:val="24"/>
          <w:szCs w:val="24"/>
          <w:lang w:eastAsia="ru-RU"/>
        </w:rPr>
        <w:t>19 января 2016 г.</w:t>
      </w:r>
      <w:r w:rsidRPr="008357D8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7B58FD" w:rsidRPr="008357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57D8">
        <w:rPr>
          <w:rFonts w:ascii="Times New Roman" w:hAnsi="Times New Roman"/>
          <w:sz w:val="24"/>
          <w:szCs w:val="24"/>
          <w:lang w:eastAsia="ru-RU"/>
        </w:rPr>
        <w:t xml:space="preserve">ПЦ «Мемориал» обратился </w:t>
      </w:r>
      <w:proofErr w:type="spellStart"/>
      <w:r w:rsidRPr="008357D8">
        <w:rPr>
          <w:rFonts w:ascii="Times New Roman" w:hAnsi="Times New Roman"/>
          <w:b/>
          <w:sz w:val="24"/>
          <w:szCs w:val="24"/>
          <w:lang w:eastAsia="ru-RU"/>
        </w:rPr>
        <w:t>Белан</w:t>
      </w:r>
      <w:proofErr w:type="spellEnd"/>
      <w:r w:rsidRPr="008357D8">
        <w:rPr>
          <w:rFonts w:ascii="Times New Roman" w:hAnsi="Times New Roman"/>
          <w:b/>
          <w:sz w:val="24"/>
          <w:szCs w:val="24"/>
          <w:lang w:eastAsia="ru-RU"/>
        </w:rPr>
        <w:t xml:space="preserve"> Шарипович Даудов</w:t>
      </w:r>
      <w:r w:rsidRPr="008357D8">
        <w:rPr>
          <w:rFonts w:ascii="Times New Roman" w:hAnsi="Times New Roman"/>
          <w:sz w:val="24"/>
          <w:szCs w:val="24"/>
          <w:lang w:eastAsia="ru-RU"/>
        </w:rPr>
        <w:t xml:space="preserve">, проживающий в г. </w:t>
      </w:r>
      <w:r w:rsidRPr="008357D8">
        <w:rPr>
          <w:rFonts w:ascii="Times New Roman" w:hAnsi="Times New Roman"/>
          <w:i/>
          <w:sz w:val="24"/>
          <w:szCs w:val="24"/>
          <w:lang w:eastAsia="ru-RU"/>
        </w:rPr>
        <w:t>Махачкале</w:t>
      </w:r>
      <w:r w:rsidRPr="008357D8">
        <w:rPr>
          <w:rFonts w:ascii="Times New Roman" w:hAnsi="Times New Roman"/>
          <w:sz w:val="24"/>
          <w:szCs w:val="24"/>
          <w:lang w:eastAsia="ru-RU"/>
        </w:rPr>
        <w:t xml:space="preserve">. Он </w:t>
      </w:r>
      <w:r w:rsidRPr="008357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узнал, что стоит на профилактическом учете в полиции на основании оперативной информации о том, что он якобы семь лет назад кому-то сказал о необходимости участия в джихаде. Даудов отрицает, что он мог когда-либо такое сказать. Где, когда и кому он это сказал, полиция Даудову не сообщает. В итоге он не может опровергнуть информацию, на основании которой ограничивают его права. </w:t>
      </w:r>
    </w:p>
    <w:p w14:paraId="31CD7C95" w14:textId="77777777" w:rsidR="00CF5AA8" w:rsidRPr="008357D8" w:rsidRDefault="00CF5AA8" w:rsidP="00835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7D8">
        <w:rPr>
          <w:rFonts w:ascii="Times New Roman" w:hAnsi="Times New Roman"/>
          <w:color w:val="000000"/>
          <w:sz w:val="24"/>
          <w:szCs w:val="24"/>
          <w:lang w:eastAsia="ru-RU"/>
        </w:rPr>
        <w:t>Сложившаяся в Дагестане практика дает возможность правоохранительным органам на основании доноса произвольно ограничивать права любого человека</w:t>
      </w:r>
      <w:r w:rsidRPr="008357D8"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62"/>
      </w:r>
      <w:r w:rsidRPr="008357D8">
        <w:rPr>
          <w:rFonts w:ascii="Times New Roman" w:hAnsi="Times New Roman"/>
          <w:sz w:val="24"/>
          <w:szCs w:val="24"/>
          <w:lang w:eastAsia="ru-RU"/>
        </w:rPr>
        <w:t>.</w:t>
      </w:r>
    </w:p>
    <w:p w14:paraId="33312763" w14:textId="77777777" w:rsidR="00CF5AA8" w:rsidRPr="008357D8" w:rsidRDefault="00CF5AA8" w:rsidP="00835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7D8">
        <w:rPr>
          <w:rFonts w:ascii="Times New Roman" w:hAnsi="Times New Roman"/>
          <w:sz w:val="24"/>
          <w:szCs w:val="24"/>
          <w:lang w:eastAsia="ru-RU"/>
        </w:rPr>
        <w:t xml:space="preserve">В списки лиц, подозреваемых в приверженности экстремистским взглядам, легко попасть, но чрезвычайно сложно из них выйти. Для этого нужны исключительные усилия, вплоть до обращения в суд. Например, в </w:t>
      </w:r>
      <w:r w:rsidRPr="008357D8">
        <w:rPr>
          <w:rFonts w:ascii="Times New Roman" w:hAnsi="Times New Roman"/>
          <w:b/>
          <w:i/>
          <w:sz w:val="24"/>
          <w:szCs w:val="24"/>
          <w:lang w:eastAsia="ru-RU"/>
        </w:rPr>
        <w:t>феврале 2016 г.</w:t>
      </w:r>
      <w:r w:rsidRPr="008357D8">
        <w:rPr>
          <w:rFonts w:ascii="Times New Roman" w:hAnsi="Times New Roman"/>
          <w:sz w:val="24"/>
          <w:szCs w:val="24"/>
          <w:lang w:eastAsia="ru-RU"/>
        </w:rPr>
        <w:t xml:space="preserve"> в Буйнакском районном суде начались слушания по иску жителя </w:t>
      </w:r>
      <w:r w:rsidRPr="008357D8">
        <w:rPr>
          <w:rFonts w:ascii="Times New Roman" w:hAnsi="Times New Roman"/>
          <w:i/>
          <w:sz w:val="24"/>
          <w:szCs w:val="24"/>
          <w:lang w:eastAsia="ru-RU"/>
        </w:rPr>
        <w:t xml:space="preserve">Буйнакского района </w:t>
      </w:r>
      <w:proofErr w:type="spellStart"/>
      <w:r w:rsidRPr="008357D8">
        <w:rPr>
          <w:rFonts w:ascii="Times New Roman" w:hAnsi="Times New Roman"/>
          <w:b/>
          <w:sz w:val="24"/>
          <w:szCs w:val="24"/>
          <w:lang w:eastAsia="ru-RU"/>
        </w:rPr>
        <w:t>Данияла</w:t>
      </w:r>
      <w:proofErr w:type="spellEnd"/>
      <w:r w:rsidRPr="008357D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357D8">
        <w:rPr>
          <w:rFonts w:ascii="Times New Roman" w:hAnsi="Times New Roman"/>
          <w:b/>
          <w:sz w:val="24"/>
          <w:szCs w:val="24"/>
          <w:lang w:eastAsia="ru-RU"/>
        </w:rPr>
        <w:t>Загировича</w:t>
      </w:r>
      <w:proofErr w:type="spellEnd"/>
      <w:r w:rsidRPr="008357D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357D8">
        <w:rPr>
          <w:rFonts w:ascii="Times New Roman" w:hAnsi="Times New Roman"/>
          <w:b/>
          <w:sz w:val="24"/>
          <w:szCs w:val="24"/>
          <w:lang w:eastAsia="ru-RU"/>
        </w:rPr>
        <w:t>Алхасова</w:t>
      </w:r>
      <w:proofErr w:type="spellEnd"/>
      <w:r w:rsidRPr="008357D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357D8">
        <w:rPr>
          <w:rFonts w:ascii="Times New Roman" w:hAnsi="Times New Roman"/>
          <w:i/>
          <w:sz w:val="24"/>
          <w:szCs w:val="24"/>
          <w:lang w:eastAsia="ru-RU"/>
        </w:rPr>
        <w:t>1985 г.р.,</w:t>
      </w:r>
      <w:r w:rsidRPr="008357D8">
        <w:rPr>
          <w:rFonts w:ascii="Times New Roman" w:hAnsi="Times New Roman"/>
          <w:sz w:val="24"/>
          <w:szCs w:val="24"/>
          <w:lang w:eastAsia="ru-RU"/>
        </w:rPr>
        <w:t xml:space="preserve"> к ОМВД РФ по Буйнакскому району РД. Истец настаивает на признании незаконности постановки его на профилактический учет как приверженца «нетрадиционного течения ислама салафизм». Истца поддерживает ПЦ «Мемориал.</w:t>
      </w:r>
    </w:p>
    <w:p w14:paraId="7FC0D0D6" w14:textId="77777777" w:rsidR="00CF5AA8" w:rsidRPr="008357D8" w:rsidRDefault="00CF5AA8" w:rsidP="00835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7D8">
        <w:rPr>
          <w:rFonts w:ascii="Times New Roman" w:hAnsi="Times New Roman"/>
          <w:sz w:val="24"/>
          <w:szCs w:val="24"/>
          <w:lang w:eastAsia="ru-RU"/>
        </w:rPr>
        <w:t xml:space="preserve">В списках </w:t>
      </w:r>
      <w:proofErr w:type="spellStart"/>
      <w:r w:rsidRPr="008357D8">
        <w:rPr>
          <w:rFonts w:ascii="Times New Roman" w:hAnsi="Times New Roman"/>
          <w:sz w:val="24"/>
          <w:szCs w:val="24"/>
          <w:lang w:eastAsia="ru-RU"/>
        </w:rPr>
        <w:t>профучета</w:t>
      </w:r>
      <w:proofErr w:type="spellEnd"/>
      <w:r w:rsidRPr="008357D8">
        <w:rPr>
          <w:rFonts w:ascii="Times New Roman" w:hAnsi="Times New Roman"/>
          <w:sz w:val="24"/>
          <w:szCs w:val="24"/>
          <w:lang w:eastAsia="ru-RU"/>
        </w:rPr>
        <w:t xml:space="preserve"> уже находятся многие тысячи людей. Командированные в Дагестан из других регионов России сотрудники МВД не скрывают </w:t>
      </w:r>
      <w:r w:rsidRPr="008357D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удивления огромным числом поставленных на </w:t>
      </w:r>
      <w:proofErr w:type="spellStart"/>
      <w:r w:rsidRPr="008357D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профучет</w:t>
      </w:r>
      <w:proofErr w:type="spellEnd"/>
      <w:r w:rsidRPr="008357D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жителей. Они говорят, что не хватает ни сотрудников полиции, ни времени, чтобы проводить все предписанные инструкциями процедуры. </w:t>
      </w:r>
    </w:p>
    <w:p w14:paraId="231893B6" w14:textId="77777777" w:rsidR="00CF5AA8" w:rsidRPr="008357D8" w:rsidRDefault="00CF5AA8" w:rsidP="00835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7D8">
        <w:rPr>
          <w:rFonts w:ascii="Times New Roman" w:hAnsi="Times New Roman"/>
          <w:sz w:val="24"/>
          <w:szCs w:val="24"/>
          <w:lang w:eastAsia="ru-RU"/>
        </w:rPr>
        <w:t>П</w:t>
      </w:r>
      <w:r w:rsidRPr="008357D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рактике</w:t>
      </w:r>
      <w:r w:rsidRPr="008357D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357D8">
        <w:rPr>
          <w:rFonts w:ascii="Times New Roman" w:hAnsi="Times New Roman"/>
          <w:sz w:val="24"/>
          <w:szCs w:val="24"/>
          <w:lang w:eastAsia="ru-RU"/>
        </w:rPr>
        <w:t>профучета</w:t>
      </w:r>
      <w:proofErr w:type="spellEnd"/>
      <w:r w:rsidRPr="008357D8">
        <w:rPr>
          <w:rFonts w:ascii="Times New Roman" w:hAnsi="Times New Roman"/>
          <w:sz w:val="24"/>
          <w:szCs w:val="24"/>
          <w:lang w:eastAsia="ru-RU"/>
        </w:rPr>
        <w:t xml:space="preserve"> уделила большое внимание в своем ежегодном докладе и Уполномоченный по правам человека в РД </w:t>
      </w:r>
      <w:r w:rsidRPr="008357D8">
        <w:rPr>
          <w:rFonts w:ascii="Times New Roman" w:hAnsi="Times New Roman"/>
          <w:b/>
          <w:sz w:val="24"/>
          <w:szCs w:val="24"/>
          <w:lang w:eastAsia="ru-RU"/>
        </w:rPr>
        <w:t>У. Омарова</w:t>
      </w:r>
      <w:r w:rsidRPr="008357D8">
        <w:rPr>
          <w:rFonts w:ascii="Times New Roman" w:hAnsi="Times New Roman"/>
          <w:sz w:val="24"/>
          <w:szCs w:val="24"/>
          <w:lang w:eastAsia="ru-RU"/>
        </w:rPr>
        <w:t>. Она отмечает, что именно «</w:t>
      </w:r>
      <w:r w:rsidRPr="008357D8">
        <w:rPr>
          <w:rFonts w:ascii="Times New Roman" w:hAnsi="Times New Roman"/>
          <w:i/>
          <w:sz w:val="24"/>
          <w:szCs w:val="24"/>
          <w:lang w:eastAsia="ru-RU"/>
        </w:rPr>
        <w:t xml:space="preserve">в последнее время появилась новая категория обращений граждан Уполномоченному – жалобы на постановку заявителей (или их родственников) на профилактический учет, принуждение к дактилоскопированию и сдаче образцов крови для последующего анализа </w:t>
      </w:r>
      <w:r w:rsidRPr="008357D8">
        <w:rPr>
          <w:rFonts w:ascii="Times New Roman" w:hAnsi="Times New Roman"/>
          <w:i/>
          <w:sz w:val="24"/>
          <w:szCs w:val="24"/>
          <w:lang w:eastAsia="ru-RU"/>
        </w:rPr>
        <w:lastRenderedPageBreak/>
        <w:t>ДНК</w:t>
      </w:r>
      <w:r w:rsidRPr="008357D8">
        <w:rPr>
          <w:rFonts w:ascii="Times New Roman" w:hAnsi="Times New Roman"/>
          <w:sz w:val="24"/>
          <w:szCs w:val="24"/>
          <w:lang w:eastAsia="ru-RU"/>
        </w:rPr>
        <w:t>». В прошедшем 2015 г. в адрес Уполномоченного поступило 20 заявлений. «</w:t>
      </w:r>
      <w:r w:rsidRPr="008357D8">
        <w:rPr>
          <w:rFonts w:ascii="Times New Roman" w:hAnsi="Times New Roman"/>
          <w:i/>
          <w:sz w:val="24"/>
          <w:szCs w:val="24"/>
          <w:lang w:eastAsia="ru-RU"/>
        </w:rPr>
        <w:t>Безусловно, профилактика преступлений необходима, однако она должна осуществляться строго в рамках закона</w:t>
      </w:r>
      <w:r w:rsidRPr="008357D8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8357D8">
        <w:rPr>
          <w:rFonts w:ascii="Times New Roman" w:hAnsi="Times New Roman"/>
          <w:sz w:val="24"/>
          <w:szCs w:val="24"/>
        </w:rPr>
        <w:t xml:space="preserve">– </w:t>
      </w:r>
      <w:r w:rsidRPr="008357D8">
        <w:rPr>
          <w:rFonts w:ascii="Times New Roman" w:hAnsi="Times New Roman"/>
          <w:sz w:val="24"/>
          <w:szCs w:val="24"/>
          <w:lang w:eastAsia="ru-RU"/>
        </w:rPr>
        <w:t>отмечает государственный чиновник. Профилактический учет предусмотрен ведомственными инструкциями, однако его практика может противоречить Конституции Российской Федерации и федеральному законодательству. После обращения Уполномоченного Министерство внутренних дел по РД «</w:t>
      </w:r>
      <w:r w:rsidRPr="008357D8">
        <w:rPr>
          <w:rFonts w:ascii="Times New Roman" w:hAnsi="Times New Roman"/>
          <w:i/>
          <w:sz w:val="24"/>
          <w:szCs w:val="24"/>
          <w:lang w:eastAsia="ru-RU"/>
        </w:rPr>
        <w:t>активизировало проверку обоснованности постановки сотрудниками полиции граждан на профилактический учет, по итогам которой с указанного учета было снято 60 граждан</w:t>
      </w:r>
      <w:r w:rsidRPr="008357D8">
        <w:rPr>
          <w:rFonts w:ascii="Times New Roman" w:hAnsi="Times New Roman"/>
          <w:sz w:val="24"/>
          <w:szCs w:val="24"/>
          <w:lang w:eastAsia="ru-RU"/>
        </w:rPr>
        <w:t xml:space="preserve">». Вопрос об обоснованности постановки на </w:t>
      </w:r>
      <w:proofErr w:type="spellStart"/>
      <w:r w:rsidRPr="008357D8">
        <w:rPr>
          <w:rFonts w:ascii="Times New Roman" w:hAnsi="Times New Roman"/>
          <w:sz w:val="24"/>
          <w:szCs w:val="24"/>
          <w:lang w:eastAsia="ru-RU"/>
        </w:rPr>
        <w:t>профучет</w:t>
      </w:r>
      <w:proofErr w:type="spellEnd"/>
      <w:r w:rsidRPr="008357D8">
        <w:rPr>
          <w:rFonts w:ascii="Times New Roman" w:hAnsi="Times New Roman"/>
          <w:sz w:val="24"/>
          <w:szCs w:val="24"/>
          <w:lang w:eastAsia="ru-RU"/>
        </w:rPr>
        <w:t xml:space="preserve"> обсуждался с полномочным представителем президента РФ в СКФО </w:t>
      </w:r>
      <w:r w:rsidRPr="008357D8">
        <w:rPr>
          <w:rFonts w:ascii="Times New Roman" w:hAnsi="Times New Roman"/>
          <w:b/>
          <w:sz w:val="24"/>
          <w:szCs w:val="24"/>
          <w:lang w:eastAsia="ru-RU"/>
        </w:rPr>
        <w:t>С. Меликовым</w:t>
      </w:r>
      <w:r w:rsidRPr="008357D8">
        <w:rPr>
          <w:rFonts w:ascii="Times New Roman" w:hAnsi="Times New Roman"/>
          <w:sz w:val="24"/>
          <w:szCs w:val="24"/>
          <w:lang w:eastAsia="ru-RU"/>
        </w:rPr>
        <w:t>. После обращения Уполномоченного в республиканскую прокуратуру вопрос включен в план заседаний Координационного совещания руководителей правоохранительных органов республики на 2016 год</w:t>
      </w:r>
      <w:r w:rsidRPr="008357D8"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63"/>
      </w:r>
      <w:r w:rsidRPr="008357D8">
        <w:rPr>
          <w:rFonts w:ascii="Times New Roman" w:hAnsi="Times New Roman"/>
          <w:sz w:val="24"/>
          <w:szCs w:val="24"/>
          <w:lang w:eastAsia="ru-RU"/>
        </w:rPr>
        <w:t>.</w:t>
      </w:r>
    </w:p>
    <w:p w14:paraId="00E76B3D" w14:textId="77777777" w:rsidR="00CF5AA8" w:rsidRPr="008357D8" w:rsidRDefault="00CF5AA8" w:rsidP="00835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7D8">
        <w:rPr>
          <w:rFonts w:ascii="Times New Roman" w:hAnsi="Times New Roman"/>
          <w:sz w:val="24"/>
          <w:szCs w:val="24"/>
          <w:lang w:eastAsia="ru-RU"/>
        </w:rPr>
        <w:t>Пытаясь повлиять на государственную политику в области борьбы с терроризмом, правозащитники, обращаясь к властям, центральной и региональным, вот уже много лет противопоставляли контрпродуктивным методам «грубой силы» («</w:t>
      </w:r>
      <w:r w:rsidRPr="008357D8">
        <w:rPr>
          <w:rFonts w:ascii="Times New Roman" w:hAnsi="Times New Roman"/>
          <w:sz w:val="24"/>
          <w:szCs w:val="24"/>
          <w:lang w:val="en-US" w:eastAsia="ru-RU"/>
        </w:rPr>
        <w:t>brutal</w:t>
      </w:r>
      <w:r w:rsidR="00C60A85" w:rsidRPr="008357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57D8">
        <w:rPr>
          <w:rFonts w:ascii="Times New Roman" w:hAnsi="Times New Roman"/>
          <w:sz w:val="24"/>
          <w:szCs w:val="24"/>
          <w:lang w:val="en-US" w:eastAsia="ru-RU"/>
        </w:rPr>
        <w:t>force</w:t>
      </w:r>
      <w:r w:rsidRPr="008357D8">
        <w:rPr>
          <w:rFonts w:ascii="Times New Roman" w:hAnsi="Times New Roman"/>
          <w:sz w:val="24"/>
          <w:szCs w:val="24"/>
          <w:lang w:eastAsia="ru-RU"/>
        </w:rPr>
        <w:t xml:space="preserve">», по сути дела, </w:t>
      </w:r>
      <w:r w:rsidRPr="008357D8">
        <w:rPr>
          <w:rFonts w:ascii="Times New Roman" w:hAnsi="Times New Roman"/>
          <w:sz w:val="24"/>
          <w:szCs w:val="24"/>
        </w:rPr>
        <w:t xml:space="preserve">– </w:t>
      </w:r>
      <w:r w:rsidRPr="008357D8">
        <w:rPr>
          <w:rFonts w:ascii="Times New Roman" w:hAnsi="Times New Roman"/>
          <w:sz w:val="24"/>
          <w:szCs w:val="24"/>
          <w:lang w:eastAsia="ru-RU"/>
        </w:rPr>
        <w:t>государственному террору), методы так называемой «мягкой» (или «умной») силы, среди которых важнейшее место занимает профилактика. Однако описанные нами усилия бюрократического гения, напоминающие сатиру Гоголя и Щедрина, к этой категории не отнесёшь. Оборотная сторона возможности</w:t>
      </w:r>
      <w:r w:rsidR="00C60A85" w:rsidRPr="008357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57D8">
        <w:rPr>
          <w:rFonts w:ascii="Times New Roman" w:hAnsi="Times New Roman"/>
          <w:sz w:val="24"/>
          <w:szCs w:val="24"/>
          <w:lang w:eastAsia="ru-RU"/>
        </w:rPr>
        <w:t xml:space="preserve">отчитаться о выполнении «плана по валу», </w:t>
      </w:r>
      <w:r w:rsidRPr="008357D8">
        <w:rPr>
          <w:rFonts w:ascii="Times New Roman" w:hAnsi="Times New Roman"/>
          <w:sz w:val="24"/>
          <w:szCs w:val="24"/>
        </w:rPr>
        <w:t xml:space="preserve">– </w:t>
      </w:r>
      <w:r w:rsidRPr="008357D8">
        <w:rPr>
          <w:rFonts w:ascii="Times New Roman" w:hAnsi="Times New Roman"/>
          <w:sz w:val="24"/>
          <w:szCs w:val="24"/>
          <w:lang w:eastAsia="ru-RU"/>
        </w:rPr>
        <w:t>новое давление на целые группы населения, вытесняющее их из общественного и политического поля. По идее, задачи «профилактики» прямо противоположны. Пожалуй, наиболее подходящее название вышеизложенному – «</w:t>
      </w:r>
      <w:r w:rsidRPr="008357D8">
        <w:rPr>
          <w:rFonts w:ascii="Times New Roman" w:hAnsi="Times New Roman"/>
          <w:sz w:val="24"/>
          <w:szCs w:val="24"/>
          <w:lang w:val="en-US" w:eastAsia="ru-RU"/>
        </w:rPr>
        <w:t>stupid</w:t>
      </w:r>
      <w:r w:rsidR="00C60A85" w:rsidRPr="008357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57D8">
        <w:rPr>
          <w:rFonts w:ascii="Times New Roman" w:hAnsi="Times New Roman"/>
          <w:sz w:val="24"/>
          <w:szCs w:val="24"/>
          <w:lang w:val="en-US" w:eastAsia="ru-RU"/>
        </w:rPr>
        <w:t>force</w:t>
      </w:r>
      <w:r w:rsidRPr="008357D8">
        <w:rPr>
          <w:rFonts w:ascii="Times New Roman" w:hAnsi="Times New Roman"/>
          <w:sz w:val="24"/>
          <w:szCs w:val="24"/>
          <w:lang w:eastAsia="ru-RU"/>
        </w:rPr>
        <w:t>», «тупая сила».</w:t>
      </w:r>
    </w:p>
    <w:p w14:paraId="4909A687" w14:textId="77777777" w:rsidR="001337FF" w:rsidRPr="009D7775" w:rsidRDefault="001337FF" w:rsidP="008357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4658B2" w14:textId="77777777" w:rsidR="008357D8" w:rsidRPr="009D7775" w:rsidRDefault="008357D8" w:rsidP="008357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C566D4" w14:textId="77777777" w:rsidR="001337FF" w:rsidRPr="008357D8" w:rsidRDefault="001337FF" w:rsidP="008357D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bookmarkStart w:id="5" w:name="_Toc449519498"/>
      <w:r w:rsidRPr="008357D8">
        <w:rPr>
          <w:rFonts w:ascii="Times New Roman" w:hAnsi="Times New Roman" w:cs="Times New Roman"/>
          <w:color w:val="auto"/>
          <w:sz w:val="32"/>
          <w:szCs w:val="32"/>
        </w:rPr>
        <w:t>Грани религиозного раскола на Северном Кавказе</w:t>
      </w:r>
      <w:bookmarkEnd w:id="5"/>
    </w:p>
    <w:p w14:paraId="43069567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9E67B5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 xml:space="preserve">В последние месяцы в республиках на востоке Северного Кавказа существенно обострилось религиозное противостояние, усилилось давление на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салафитское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меньшинство со стороны республиканских властей и духовных управлений, апеллирующих к господствующему суфийскому большинству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64"/>
      </w:r>
      <w:r w:rsidRPr="001337FF">
        <w:rPr>
          <w:rFonts w:ascii="Times New Roman" w:hAnsi="Times New Roman"/>
          <w:sz w:val="24"/>
          <w:szCs w:val="24"/>
        </w:rPr>
        <w:t>.Впрочем, действия самих салафитов отчасти и провоцируют это противостояние.</w:t>
      </w:r>
    </w:p>
    <w:p w14:paraId="4DFD7C0C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lastRenderedPageBreak/>
        <w:t xml:space="preserve">Так, в Дагестане была предпринята попытка закрытия двух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салафитских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мечетей. В Ингушетии развивался конфликт между главой республики и </w:t>
      </w:r>
      <w:proofErr w:type="spellStart"/>
      <w:r w:rsidRPr="001337FF">
        <w:rPr>
          <w:rFonts w:ascii="Times New Roman" w:hAnsi="Times New Roman"/>
          <w:sz w:val="24"/>
          <w:szCs w:val="24"/>
        </w:rPr>
        <w:t>муфтиятом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по вопросу отношения к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салафитским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проповедникам. В Чечне прошел религиозный форум, где была объявлена война салафитам и вообще всем инакомыслящим – прич</w:t>
      </w:r>
      <w:r w:rsidR="00970767">
        <w:rPr>
          <w:rFonts w:ascii="Times New Roman" w:hAnsi="Times New Roman"/>
          <w:sz w:val="24"/>
          <w:szCs w:val="24"/>
        </w:rPr>
        <w:t>е</w:t>
      </w:r>
      <w:r w:rsidRPr="001337FF">
        <w:rPr>
          <w:rFonts w:ascii="Times New Roman" w:hAnsi="Times New Roman"/>
          <w:sz w:val="24"/>
          <w:szCs w:val="24"/>
        </w:rPr>
        <w:t xml:space="preserve">м не только в Чечне. </w:t>
      </w:r>
    </w:p>
    <w:p w14:paraId="108CA46A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 xml:space="preserve">Отношение к инакомыслию в исламе во всех трех республиках различается. </w:t>
      </w:r>
    </w:p>
    <w:p w14:paraId="7E8C37FE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>В Дагестане салафизм за последние десятилетия глубоко укоренился и имеет множество последователей, хотя и существует отчасти вне правового поля. В республике формально действует региональный закон, прямо запрещающий ваххабизм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65"/>
      </w:r>
      <w:r w:rsidRPr="001337FF">
        <w:rPr>
          <w:rFonts w:ascii="Times New Roman" w:hAnsi="Times New Roman"/>
          <w:sz w:val="24"/>
          <w:szCs w:val="24"/>
        </w:rPr>
        <w:t xml:space="preserve">, принятый ещё в </w:t>
      </w:r>
      <w:r w:rsidRPr="001337FF">
        <w:rPr>
          <w:rFonts w:ascii="Times New Roman" w:hAnsi="Times New Roman"/>
          <w:b/>
          <w:i/>
          <w:sz w:val="24"/>
          <w:szCs w:val="24"/>
        </w:rPr>
        <w:t>сентябре 1999 г.</w:t>
      </w:r>
      <w:r w:rsidRPr="001337FF">
        <w:rPr>
          <w:rFonts w:ascii="Times New Roman" w:hAnsi="Times New Roman"/>
          <w:sz w:val="24"/>
          <w:szCs w:val="24"/>
        </w:rPr>
        <w:t xml:space="preserve">, по горячим следам </w:t>
      </w:r>
      <w:proofErr w:type="spellStart"/>
      <w:r w:rsidRPr="001337FF">
        <w:rPr>
          <w:rFonts w:ascii="Times New Roman" w:hAnsi="Times New Roman"/>
          <w:sz w:val="24"/>
          <w:szCs w:val="24"/>
        </w:rPr>
        <w:t>басаевского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нападения на Дагестан. Несмотря на это, многотысячная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салафитская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община существует вполне открыто, а дагестанские власти то провозглашают необходимость диалога с ними, то инициируют репрессии в отношении</w:t>
      </w:r>
      <w:r w:rsidR="00970767">
        <w:rPr>
          <w:rFonts w:ascii="Times New Roman" w:hAnsi="Times New Roman"/>
          <w:sz w:val="24"/>
          <w:szCs w:val="24"/>
        </w:rPr>
        <w:t xml:space="preserve"> них</w:t>
      </w:r>
      <w:r w:rsidRPr="001337FF">
        <w:rPr>
          <w:rFonts w:ascii="Times New Roman" w:hAnsi="Times New Roman"/>
          <w:sz w:val="24"/>
          <w:szCs w:val="24"/>
        </w:rPr>
        <w:t>.</w:t>
      </w:r>
    </w:p>
    <w:p w14:paraId="644D0208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 xml:space="preserve">При прежнем президенте РД </w:t>
      </w:r>
      <w:r w:rsidRPr="001337FF">
        <w:rPr>
          <w:rFonts w:ascii="Times New Roman" w:hAnsi="Times New Roman"/>
          <w:b/>
          <w:sz w:val="24"/>
          <w:szCs w:val="24"/>
        </w:rPr>
        <w:t>М. Магомедов</w:t>
      </w:r>
      <w:r w:rsidR="00970767">
        <w:rPr>
          <w:rFonts w:ascii="Times New Roman" w:hAnsi="Times New Roman"/>
          <w:b/>
          <w:sz w:val="24"/>
          <w:szCs w:val="24"/>
        </w:rPr>
        <w:t>е</w:t>
      </w:r>
      <w:r w:rsidRPr="001337FF">
        <w:rPr>
          <w:rFonts w:ascii="Times New Roman" w:hAnsi="Times New Roman"/>
          <w:sz w:val="24"/>
          <w:szCs w:val="24"/>
        </w:rPr>
        <w:t xml:space="preserve"> диалог ещё был вполне реален. Нынешний глава республики </w:t>
      </w:r>
      <w:r w:rsidRPr="001337FF">
        <w:rPr>
          <w:rFonts w:ascii="Times New Roman" w:hAnsi="Times New Roman"/>
          <w:b/>
          <w:sz w:val="24"/>
          <w:szCs w:val="24"/>
        </w:rPr>
        <w:t>Р. Абдулатипов</w:t>
      </w:r>
      <w:r w:rsidRPr="001337FF">
        <w:rPr>
          <w:rFonts w:ascii="Times New Roman" w:hAnsi="Times New Roman"/>
          <w:sz w:val="24"/>
          <w:szCs w:val="24"/>
        </w:rPr>
        <w:t xml:space="preserve"> определяет свою политику как примирительную и объединяющую в отношении всех народов и конфессий республики. «</w:t>
      </w:r>
      <w:r w:rsidRPr="001337FF">
        <w:rPr>
          <w:rFonts w:ascii="Times New Roman" w:hAnsi="Times New Roman"/>
          <w:i/>
          <w:sz w:val="24"/>
          <w:szCs w:val="24"/>
        </w:rPr>
        <w:t>Большая работа проведена с салафитами</w:t>
      </w:r>
      <w:r w:rsidRPr="001337FF">
        <w:rPr>
          <w:rFonts w:ascii="Times New Roman" w:hAnsi="Times New Roman"/>
          <w:sz w:val="24"/>
          <w:szCs w:val="24"/>
        </w:rPr>
        <w:t xml:space="preserve">, – уверяет он. – </w:t>
      </w:r>
      <w:r w:rsidRPr="001337FF">
        <w:rPr>
          <w:rFonts w:ascii="Times New Roman" w:hAnsi="Times New Roman"/>
          <w:i/>
          <w:sz w:val="24"/>
          <w:szCs w:val="24"/>
        </w:rPr>
        <w:t>Я не считаю, что если человек придерживается этого течения, он обязательно враг народа и государства. Есть салафиты, которые в своем понимании исполняют долг перед Аллахом. Мне все равно, кто, куда, в какую сторону молится… Со многими из них можно и нужно разговаривать. Не надо их заставлять сегодня же отказаться от убеждений, сбрить бороду</w:t>
      </w:r>
      <w:r w:rsidRPr="001337FF">
        <w:rPr>
          <w:rFonts w:ascii="Times New Roman" w:hAnsi="Times New Roman"/>
          <w:sz w:val="24"/>
          <w:szCs w:val="24"/>
        </w:rPr>
        <w:t>»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66"/>
      </w:r>
      <w:r w:rsidRPr="001337FF">
        <w:rPr>
          <w:rFonts w:ascii="Times New Roman" w:hAnsi="Times New Roman"/>
          <w:sz w:val="24"/>
          <w:szCs w:val="24"/>
        </w:rPr>
        <w:t xml:space="preserve">. В </w:t>
      </w:r>
      <w:r w:rsidRPr="001337FF">
        <w:rPr>
          <w:rFonts w:ascii="Times New Roman" w:hAnsi="Times New Roman"/>
          <w:b/>
          <w:i/>
          <w:sz w:val="24"/>
          <w:szCs w:val="24"/>
        </w:rPr>
        <w:t>2014 г</w:t>
      </w:r>
      <w:r w:rsidRPr="001337FF">
        <w:rPr>
          <w:rFonts w:ascii="Times New Roman" w:hAnsi="Times New Roman"/>
          <w:sz w:val="24"/>
          <w:szCs w:val="24"/>
        </w:rPr>
        <w:t xml:space="preserve">. в рамках миротворческой риторики в очередной раз обсуждался вопрос об отмене закона о запрете ваххабизма, в Народное Собрание РД в </w:t>
      </w:r>
      <w:r w:rsidRPr="001337FF">
        <w:rPr>
          <w:rFonts w:ascii="Times New Roman" w:hAnsi="Times New Roman"/>
          <w:b/>
          <w:i/>
          <w:sz w:val="24"/>
          <w:szCs w:val="24"/>
        </w:rPr>
        <w:t>мае 2014 г.</w:t>
      </w:r>
      <w:r w:rsidRPr="001337FF">
        <w:rPr>
          <w:rFonts w:ascii="Times New Roman" w:hAnsi="Times New Roman"/>
          <w:sz w:val="24"/>
          <w:szCs w:val="24"/>
        </w:rPr>
        <w:t xml:space="preserve"> даже вносился соответствующий законопроект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67"/>
      </w:r>
      <w:r w:rsidRPr="001337FF">
        <w:rPr>
          <w:rFonts w:ascii="Times New Roman" w:hAnsi="Times New Roman"/>
          <w:sz w:val="24"/>
          <w:szCs w:val="24"/>
        </w:rPr>
        <w:t>, который, однако, не был принят.</w:t>
      </w:r>
    </w:p>
    <w:p w14:paraId="7953E95C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 xml:space="preserve">Миролюбивые декларации главы республики мало соотносятся с практикой правоохранительных органов, с </w:t>
      </w:r>
      <w:proofErr w:type="spellStart"/>
      <w:r w:rsidRPr="001337FF">
        <w:rPr>
          <w:rFonts w:ascii="Times New Roman" w:hAnsi="Times New Roman"/>
          <w:sz w:val="24"/>
          <w:szCs w:val="24"/>
        </w:rPr>
        <w:t>последовательым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337FF">
        <w:rPr>
          <w:rFonts w:ascii="Times New Roman" w:hAnsi="Times New Roman"/>
          <w:sz w:val="24"/>
          <w:szCs w:val="24"/>
        </w:rPr>
        <w:t>многовекторным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наступлением на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салафитскую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общину. В последнее время были предприняты попытки установить тотальный контроля за сторонниками нетрадиционного ислама, лишив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салафитские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общины мечетей, </w:t>
      </w:r>
      <w:r w:rsidR="00970767">
        <w:rPr>
          <w:rFonts w:ascii="Times New Roman" w:hAnsi="Times New Roman"/>
          <w:sz w:val="24"/>
          <w:szCs w:val="24"/>
        </w:rPr>
        <w:t xml:space="preserve">– </w:t>
      </w:r>
      <w:r w:rsidRPr="001337FF">
        <w:rPr>
          <w:rFonts w:ascii="Times New Roman" w:hAnsi="Times New Roman"/>
          <w:sz w:val="24"/>
          <w:szCs w:val="24"/>
        </w:rPr>
        <w:t>в Дагестане нам известны, по крайней мере, 13 таких попыток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68"/>
      </w:r>
      <w:r w:rsidRPr="001337FF">
        <w:rPr>
          <w:rFonts w:ascii="Times New Roman" w:hAnsi="Times New Roman"/>
          <w:sz w:val="24"/>
          <w:szCs w:val="24"/>
        </w:rPr>
        <w:t>. Это оказалось нелегко благодаря уникальным чертам общественной жизни Дагестана, сохранившимся и в современных условиях жесткой авторитарной власти глубоким традициям народовластия и прямой демократии, а также остаткам относительно свободной прессы.</w:t>
      </w:r>
    </w:p>
    <w:p w14:paraId="232C6350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 xml:space="preserve">Иная ситуация в Ингушетии. Салафиты формально не подвергаются гонениям, - отчасти, возможно, потому, что их движение не институализировано ни организационно, ни терминологически, не имеет четкой идентичности. </w:t>
      </w:r>
      <w:r w:rsidRPr="001337FF">
        <w:rPr>
          <w:rFonts w:ascii="Times New Roman" w:hAnsi="Times New Roman"/>
          <w:i/>
          <w:sz w:val="24"/>
          <w:szCs w:val="24"/>
        </w:rPr>
        <w:t>«Мы называем себя мусульманами и не приемлем никаких иных названий»</w:t>
      </w:r>
      <w:r w:rsidRPr="001337FF">
        <w:rPr>
          <w:rFonts w:ascii="Times New Roman" w:hAnsi="Times New Roman"/>
          <w:sz w:val="24"/>
          <w:szCs w:val="24"/>
        </w:rPr>
        <w:t xml:space="preserve">, - говорит один из местных лидеров </w:t>
      </w:r>
      <w:proofErr w:type="spellStart"/>
      <w:r w:rsidRPr="001337FF">
        <w:rPr>
          <w:rFonts w:ascii="Times New Roman" w:hAnsi="Times New Roman"/>
          <w:sz w:val="24"/>
          <w:szCs w:val="24"/>
        </w:rPr>
        <w:t>несуфийского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ислама </w:t>
      </w:r>
      <w:r w:rsidRPr="001337FF">
        <w:rPr>
          <w:rFonts w:ascii="Times New Roman" w:hAnsi="Times New Roman"/>
          <w:b/>
          <w:sz w:val="24"/>
          <w:szCs w:val="24"/>
        </w:rPr>
        <w:t>Хамзат Чумаков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69"/>
      </w:r>
      <w:r w:rsidRPr="001337FF">
        <w:rPr>
          <w:rFonts w:ascii="Times New Roman" w:hAnsi="Times New Roman"/>
          <w:sz w:val="24"/>
          <w:szCs w:val="24"/>
        </w:rPr>
        <w:t xml:space="preserve">. С лета 2015 г. здесь развивается конфликт между </w:t>
      </w:r>
      <w:proofErr w:type="spellStart"/>
      <w:r w:rsidRPr="001337FF">
        <w:rPr>
          <w:rFonts w:ascii="Times New Roman" w:hAnsi="Times New Roman"/>
          <w:sz w:val="24"/>
          <w:szCs w:val="24"/>
        </w:rPr>
        <w:t>муфтиятом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и рядом популярных в республике проповедников, чьи взгляды называют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салафитскими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(сами они от этого ярлыка отказываются). Глава республики </w:t>
      </w:r>
      <w:r w:rsidRPr="001337FF">
        <w:rPr>
          <w:rFonts w:ascii="Times New Roman" w:hAnsi="Times New Roman"/>
          <w:b/>
          <w:sz w:val="24"/>
          <w:szCs w:val="24"/>
        </w:rPr>
        <w:t>Ю.-Б. Евкуров</w:t>
      </w:r>
      <w:r w:rsidRPr="001337FF">
        <w:rPr>
          <w:rFonts w:ascii="Times New Roman" w:hAnsi="Times New Roman"/>
          <w:sz w:val="24"/>
          <w:szCs w:val="24"/>
        </w:rPr>
        <w:t>, хотя и не артикулировал свою позицию, но фактически в</w:t>
      </w:r>
      <w:r w:rsidR="00970767">
        <w:rPr>
          <w:rFonts w:ascii="Times New Roman" w:hAnsi="Times New Roman"/>
          <w:sz w:val="24"/>
          <w:szCs w:val="24"/>
        </w:rPr>
        <w:t>ы</w:t>
      </w:r>
      <w:r w:rsidRPr="001337FF">
        <w:rPr>
          <w:rFonts w:ascii="Times New Roman" w:hAnsi="Times New Roman"/>
          <w:sz w:val="24"/>
          <w:szCs w:val="24"/>
        </w:rPr>
        <w:t xml:space="preserve">ступил против подавления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салафитского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меньшинства республики, причем, в отличие от своего дагестанского коллеги, предпринял для это конкретные шаги. </w:t>
      </w:r>
    </w:p>
    <w:p w14:paraId="78EAB552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lastRenderedPageBreak/>
        <w:t xml:space="preserve">Наконец, в Чечне любое отклонение по отношению к традиционному </w:t>
      </w:r>
      <w:proofErr w:type="spellStart"/>
      <w:r w:rsidRPr="001337FF">
        <w:rPr>
          <w:rFonts w:ascii="Times New Roman" w:hAnsi="Times New Roman"/>
          <w:sz w:val="24"/>
          <w:szCs w:val="24"/>
        </w:rPr>
        <w:t>тарикатистскому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суфизму беспощадно подавляется, не оставляя религиозному инакомыслию в исламе ни малейшего легального пространства. На это накладывается и выраженный политический экспансионизм главы республики, который не мог не распространиться на духовно-нравственную сферу. В феврале 2016 г. «национальный лидер», как его здесь именуют, провел крупный религиозный форум, где объявил о первых шагах по борьбе с инакомыслием в соседних с Чечней республиках.</w:t>
      </w:r>
    </w:p>
    <w:p w14:paraId="5F3B1302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>Описанные конфликтные ситуации укоренены в религиозной и социально-политической традиции каждой республики, и ниже мы рассмотрим их по отдельности.</w:t>
      </w:r>
    </w:p>
    <w:p w14:paraId="78551641" w14:textId="77777777" w:rsidR="001337FF" w:rsidRDefault="001337FF" w:rsidP="00CC5FE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43B658" w14:textId="77777777" w:rsidR="001337FF" w:rsidRPr="008357D8" w:rsidRDefault="001337FF" w:rsidP="008357D8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49519499"/>
      <w:r w:rsidRPr="008357D8">
        <w:rPr>
          <w:rFonts w:ascii="Times New Roman" w:hAnsi="Times New Roman" w:cs="Times New Roman"/>
          <w:color w:val="auto"/>
          <w:sz w:val="28"/>
          <w:szCs w:val="28"/>
        </w:rPr>
        <w:t xml:space="preserve">а) Дагестан: продолжаются попытки закрытия </w:t>
      </w:r>
      <w:proofErr w:type="spellStart"/>
      <w:r w:rsidRPr="008357D8">
        <w:rPr>
          <w:rFonts w:ascii="Times New Roman" w:hAnsi="Times New Roman" w:cs="Times New Roman"/>
          <w:color w:val="auto"/>
          <w:sz w:val="28"/>
          <w:szCs w:val="28"/>
        </w:rPr>
        <w:t>салафитских</w:t>
      </w:r>
      <w:proofErr w:type="spellEnd"/>
      <w:r w:rsidRPr="008357D8">
        <w:rPr>
          <w:rFonts w:ascii="Times New Roman" w:hAnsi="Times New Roman" w:cs="Times New Roman"/>
          <w:color w:val="auto"/>
          <w:sz w:val="28"/>
          <w:szCs w:val="28"/>
        </w:rPr>
        <w:t xml:space="preserve"> мечетей</w:t>
      </w:r>
      <w:bookmarkEnd w:id="6"/>
    </w:p>
    <w:p w14:paraId="07B73C31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8CDEC6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>В конце 2015 г. республиканские власти попытались закрыть или «переформатировать», сменив имама, две популярные у дагестанских сал</w:t>
      </w:r>
      <w:r w:rsidR="00970767">
        <w:rPr>
          <w:rFonts w:ascii="Times New Roman" w:hAnsi="Times New Roman"/>
          <w:sz w:val="24"/>
          <w:szCs w:val="24"/>
        </w:rPr>
        <w:t>афитов махачкалинские мечети – н</w:t>
      </w:r>
      <w:r w:rsidRPr="001337FF">
        <w:rPr>
          <w:rFonts w:ascii="Times New Roman" w:hAnsi="Times New Roman"/>
          <w:sz w:val="24"/>
          <w:szCs w:val="24"/>
        </w:rPr>
        <w:t xml:space="preserve">а </w:t>
      </w:r>
      <w:r w:rsidRPr="001337FF">
        <w:rPr>
          <w:rFonts w:ascii="Times New Roman" w:hAnsi="Times New Roman"/>
          <w:i/>
          <w:sz w:val="24"/>
          <w:szCs w:val="24"/>
        </w:rPr>
        <w:t>ул. Венгерских бойцов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70"/>
      </w:r>
      <w:r w:rsidRPr="001337FF">
        <w:rPr>
          <w:rFonts w:ascii="Times New Roman" w:hAnsi="Times New Roman"/>
          <w:sz w:val="24"/>
          <w:szCs w:val="24"/>
        </w:rPr>
        <w:t xml:space="preserve"> и на </w:t>
      </w:r>
      <w:r w:rsidRPr="001337FF">
        <w:rPr>
          <w:rFonts w:ascii="Times New Roman" w:hAnsi="Times New Roman"/>
          <w:i/>
          <w:sz w:val="24"/>
          <w:szCs w:val="24"/>
        </w:rPr>
        <w:t xml:space="preserve">ул. </w:t>
      </w:r>
      <w:proofErr w:type="spellStart"/>
      <w:r w:rsidRPr="001337FF">
        <w:rPr>
          <w:rFonts w:ascii="Times New Roman" w:hAnsi="Times New Roman"/>
          <w:i/>
          <w:sz w:val="24"/>
          <w:szCs w:val="24"/>
        </w:rPr>
        <w:t>Котрова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. Это вызвало массовое противодействие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салафитской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общины, и властям пришлось частично отступить. Мечеть на </w:t>
      </w:r>
      <w:proofErr w:type="spellStart"/>
      <w:r w:rsidRPr="001337FF">
        <w:rPr>
          <w:rFonts w:ascii="Times New Roman" w:hAnsi="Times New Roman"/>
          <w:sz w:val="24"/>
          <w:szCs w:val="24"/>
        </w:rPr>
        <w:t>Котрова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не действует до сих пор, но «посадить» в нее «своего» имама властям не удалось. Наступление на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салафитские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мечети продолжилось в начале 2016 г..</w:t>
      </w:r>
    </w:p>
    <w:p w14:paraId="064B0389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b/>
          <w:i/>
          <w:sz w:val="24"/>
          <w:szCs w:val="24"/>
        </w:rPr>
        <w:t>29 января 2016 г.</w:t>
      </w:r>
      <w:r w:rsidRPr="001337FF">
        <w:rPr>
          <w:rFonts w:ascii="Times New Roman" w:hAnsi="Times New Roman"/>
          <w:sz w:val="24"/>
          <w:szCs w:val="24"/>
        </w:rPr>
        <w:t xml:space="preserve"> была предпринята попытка закрытия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салафитской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мечети в пос. </w:t>
      </w:r>
      <w:r w:rsidRPr="001337FF">
        <w:rPr>
          <w:rFonts w:ascii="Times New Roman" w:hAnsi="Times New Roman"/>
          <w:i/>
          <w:sz w:val="24"/>
          <w:szCs w:val="24"/>
        </w:rPr>
        <w:t>Шамхал</w:t>
      </w:r>
      <w:r w:rsidRPr="001337FF">
        <w:rPr>
          <w:rFonts w:ascii="Times New Roman" w:hAnsi="Times New Roman"/>
          <w:sz w:val="24"/>
          <w:szCs w:val="24"/>
        </w:rPr>
        <w:t xml:space="preserve"> в </w:t>
      </w:r>
      <w:r w:rsidRPr="001337FF">
        <w:rPr>
          <w:rFonts w:ascii="Times New Roman" w:hAnsi="Times New Roman"/>
          <w:i/>
          <w:sz w:val="24"/>
          <w:szCs w:val="24"/>
        </w:rPr>
        <w:t>Кировском р-не Махачкалы</w:t>
      </w:r>
      <w:r w:rsidRPr="001337FF">
        <w:rPr>
          <w:rFonts w:ascii="Times New Roman" w:hAnsi="Times New Roman"/>
          <w:sz w:val="24"/>
          <w:szCs w:val="24"/>
        </w:rPr>
        <w:t xml:space="preserve">. В поселке действуют четыре мечети – три </w:t>
      </w:r>
      <w:r w:rsidR="00C60A85">
        <w:rPr>
          <w:rFonts w:ascii="Times New Roman" w:hAnsi="Times New Roman"/>
          <w:sz w:val="24"/>
          <w:szCs w:val="24"/>
        </w:rPr>
        <w:t>«</w:t>
      </w:r>
      <w:proofErr w:type="spellStart"/>
      <w:r w:rsidRPr="001337FF">
        <w:rPr>
          <w:rFonts w:ascii="Times New Roman" w:hAnsi="Times New Roman"/>
          <w:sz w:val="24"/>
          <w:szCs w:val="24"/>
        </w:rPr>
        <w:t>суфи</w:t>
      </w:r>
      <w:r w:rsidR="00C60A85">
        <w:rPr>
          <w:rFonts w:ascii="Times New Roman" w:hAnsi="Times New Roman"/>
          <w:sz w:val="24"/>
          <w:szCs w:val="24"/>
        </w:rPr>
        <w:t>ст</w:t>
      </w:r>
      <w:r w:rsidRPr="001337FF">
        <w:rPr>
          <w:rFonts w:ascii="Times New Roman" w:hAnsi="Times New Roman"/>
          <w:sz w:val="24"/>
          <w:szCs w:val="24"/>
        </w:rPr>
        <w:t>ские</w:t>
      </w:r>
      <w:proofErr w:type="spellEnd"/>
      <w:r w:rsidR="00C60A85">
        <w:rPr>
          <w:rFonts w:ascii="Times New Roman" w:hAnsi="Times New Roman"/>
          <w:sz w:val="24"/>
          <w:szCs w:val="24"/>
        </w:rPr>
        <w:t>»</w:t>
      </w:r>
      <w:r w:rsidRPr="001337FF">
        <w:rPr>
          <w:rFonts w:ascii="Times New Roman" w:hAnsi="Times New Roman"/>
          <w:sz w:val="24"/>
          <w:szCs w:val="24"/>
        </w:rPr>
        <w:t xml:space="preserve"> и одна, также известная, как «привокзальная», –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салафитская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. Это недавно построенная мечеть, которую регулярно посещает 350–400 чел. Последние полгода пост имама здесь занимает </w:t>
      </w:r>
      <w:r w:rsidRPr="001337FF">
        <w:rPr>
          <w:rFonts w:ascii="Times New Roman" w:hAnsi="Times New Roman"/>
          <w:b/>
          <w:sz w:val="24"/>
          <w:szCs w:val="24"/>
        </w:rPr>
        <w:t>Вали Мухаммад</w:t>
      </w:r>
      <w:r w:rsidRPr="001337FF">
        <w:rPr>
          <w:rFonts w:ascii="Times New Roman" w:hAnsi="Times New Roman"/>
          <w:sz w:val="24"/>
          <w:szCs w:val="24"/>
        </w:rPr>
        <w:t xml:space="preserve">, у которого не было никаких конфликтов с властями республики или представителями Духовного управления мусульман Дагестана (ДУМД). По сведениям ПЦ «Мемориал», </w:t>
      </w:r>
      <w:r w:rsidRPr="001337FF">
        <w:rPr>
          <w:rFonts w:ascii="Times New Roman" w:hAnsi="Times New Roman"/>
          <w:b/>
          <w:i/>
          <w:sz w:val="24"/>
          <w:szCs w:val="24"/>
        </w:rPr>
        <w:t>26</w:t>
      </w:r>
      <w:r w:rsidRPr="001337FF">
        <w:rPr>
          <w:rFonts w:ascii="Times New Roman" w:hAnsi="Times New Roman"/>
          <w:sz w:val="24"/>
          <w:szCs w:val="24"/>
        </w:rPr>
        <w:t xml:space="preserve"> или </w:t>
      </w:r>
      <w:r w:rsidRPr="001337FF">
        <w:rPr>
          <w:rFonts w:ascii="Times New Roman" w:hAnsi="Times New Roman"/>
          <w:b/>
          <w:i/>
          <w:sz w:val="24"/>
          <w:szCs w:val="24"/>
        </w:rPr>
        <w:t>27 января 2016</w:t>
      </w:r>
      <w:r w:rsidRPr="001337FF">
        <w:rPr>
          <w:rFonts w:ascii="Times New Roman" w:hAnsi="Times New Roman"/>
          <w:sz w:val="24"/>
          <w:szCs w:val="24"/>
        </w:rPr>
        <w:t xml:space="preserve"> г. сотрудник </w:t>
      </w:r>
      <w:proofErr w:type="spellStart"/>
      <w:r w:rsidRPr="001337FF">
        <w:rPr>
          <w:rFonts w:ascii="Times New Roman" w:hAnsi="Times New Roman"/>
          <w:sz w:val="24"/>
          <w:szCs w:val="24"/>
        </w:rPr>
        <w:t>шамхальского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отдела полиции по имени </w:t>
      </w:r>
      <w:proofErr w:type="spellStart"/>
      <w:r w:rsidRPr="001337FF">
        <w:rPr>
          <w:rFonts w:ascii="Times New Roman" w:hAnsi="Times New Roman"/>
          <w:b/>
          <w:sz w:val="24"/>
          <w:szCs w:val="24"/>
        </w:rPr>
        <w:t>Гаджимагомед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пригласил двух прихожан</w:t>
      </w:r>
      <w:r w:rsidR="007B58FD">
        <w:rPr>
          <w:rFonts w:ascii="Times New Roman" w:hAnsi="Times New Roman"/>
          <w:sz w:val="24"/>
          <w:szCs w:val="24"/>
        </w:rPr>
        <w:t xml:space="preserve"> </w:t>
      </w:r>
      <w:r w:rsidRPr="001337FF">
        <w:rPr>
          <w:rFonts w:ascii="Times New Roman" w:hAnsi="Times New Roman"/>
          <w:sz w:val="24"/>
          <w:szCs w:val="24"/>
        </w:rPr>
        <w:t>привокзальной мечети «для беседы», и сказал им: «</w:t>
      </w:r>
      <w:r w:rsidRPr="001337FF">
        <w:rPr>
          <w:rFonts w:ascii="Times New Roman" w:hAnsi="Times New Roman"/>
          <w:i/>
          <w:sz w:val="24"/>
          <w:szCs w:val="24"/>
        </w:rPr>
        <w:t>Мы вынуждены закрыть вашу мечеть. Если хотите – сами закрывайте, но если не закроете, мы все равно ее закроем</w:t>
      </w:r>
      <w:r w:rsidRPr="001337FF">
        <w:rPr>
          <w:rFonts w:ascii="Times New Roman" w:hAnsi="Times New Roman"/>
          <w:sz w:val="24"/>
          <w:szCs w:val="24"/>
        </w:rPr>
        <w:t xml:space="preserve">». Вечером </w:t>
      </w:r>
      <w:r w:rsidRPr="001337FF">
        <w:rPr>
          <w:rFonts w:ascii="Times New Roman" w:hAnsi="Times New Roman"/>
          <w:b/>
          <w:i/>
          <w:sz w:val="24"/>
          <w:szCs w:val="24"/>
        </w:rPr>
        <w:t>28 января</w:t>
      </w:r>
      <w:r w:rsidRPr="001337FF">
        <w:rPr>
          <w:rFonts w:ascii="Times New Roman" w:hAnsi="Times New Roman"/>
          <w:sz w:val="24"/>
          <w:szCs w:val="24"/>
        </w:rPr>
        <w:t xml:space="preserve"> на встречу с прихожанами привокзальной мечети пришел имам центральной («</w:t>
      </w:r>
      <w:proofErr w:type="spellStart"/>
      <w:r w:rsidRPr="001337FF">
        <w:rPr>
          <w:rFonts w:ascii="Times New Roman" w:hAnsi="Times New Roman"/>
          <w:sz w:val="24"/>
          <w:szCs w:val="24"/>
        </w:rPr>
        <w:t>суфистской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») </w:t>
      </w:r>
      <w:proofErr w:type="spellStart"/>
      <w:r w:rsidRPr="001337FF">
        <w:rPr>
          <w:rFonts w:ascii="Times New Roman" w:hAnsi="Times New Roman"/>
          <w:sz w:val="24"/>
          <w:szCs w:val="24"/>
        </w:rPr>
        <w:t>шамхальской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мечети. Он сказал, что может помочь сохранить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салафитскую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мечеть при условии назначения туда имамом «своего» человека, по сути, выступая как посредник, исполнявший поручение силовиков. Переговоры с представителями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салафитской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общины продолжались два дня. Они настаивали на том, чтобы за общиной сохранилось право самим выбрать кандидатуру имама, с последующим обсуждением и утверждением этой кандидатуры муфтием Дагестана. На назначение имама «со стороны» прихожан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салафитской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мечети не соглашались. Встречи закончились ничем. </w:t>
      </w:r>
    </w:p>
    <w:p w14:paraId="06D35BB1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b/>
          <w:i/>
          <w:sz w:val="24"/>
          <w:szCs w:val="24"/>
        </w:rPr>
        <w:t>29 января</w:t>
      </w:r>
      <w:r w:rsidRPr="001337FF">
        <w:rPr>
          <w:rFonts w:ascii="Times New Roman" w:hAnsi="Times New Roman"/>
          <w:sz w:val="24"/>
          <w:szCs w:val="24"/>
        </w:rPr>
        <w:t xml:space="preserve"> неподалеку от поселка встали БТРы и военные «</w:t>
      </w:r>
      <w:proofErr w:type="spellStart"/>
      <w:r w:rsidRPr="001337FF">
        <w:rPr>
          <w:rFonts w:ascii="Times New Roman" w:hAnsi="Times New Roman"/>
          <w:sz w:val="24"/>
          <w:szCs w:val="24"/>
        </w:rPr>
        <w:t>Уралы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». В </w:t>
      </w:r>
      <w:r w:rsidRPr="001337FF">
        <w:rPr>
          <w:rFonts w:ascii="Times New Roman" w:hAnsi="Times New Roman"/>
          <w:b/>
          <w:i/>
          <w:sz w:val="24"/>
          <w:szCs w:val="24"/>
        </w:rPr>
        <w:t>11.00</w:t>
      </w:r>
      <w:r w:rsidRPr="001337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салафитскую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мечеть оцепили вооруженные сотрудники полиции и неизвестные люди в масках, приехавшие на 6–7 автомобилях УАЗ. Они отказались пускать прихожан в мечеть на пятничную молитву. Полицейские заявили: «</w:t>
      </w:r>
      <w:r w:rsidRPr="001337FF">
        <w:rPr>
          <w:rFonts w:ascii="Times New Roman" w:hAnsi="Times New Roman"/>
          <w:i/>
          <w:sz w:val="24"/>
          <w:szCs w:val="24"/>
        </w:rPr>
        <w:t xml:space="preserve">Мы вас не пустим, пока вы не добьетесь разрешения от </w:t>
      </w:r>
      <w:proofErr w:type="spellStart"/>
      <w:r w:rsidRPr="001337FF">
        <w:rPr>
          <w:rFonts w:ascii="Times New Roman" w:hAnsi="Times New Roman"/>
          <w:i/>
          <w:sz w:val="24"/>
          <w:szCs w:val="24"/>
        </w:rPr>
        <w:t>муфтията</w:t>
      </w:r>
      <w:proofErr w:type="spellEnd"/>
      <w:r w:rsidRPr="001337FF">
        <w:rPr>
          <w:rFonts w:ascii="Times New Roman" w:hAnsi="Times New Roman"/>
          <w:i/>
          <w:sz w:val="24"/>
          <w:szCs w:val="24"/>
        </w:rPr>
        <w:t xml:space="preserve"> РД и министра МВД РД</w:t>
      </w:r>
      <w:r w:rsidRPr="001337FF">
        <w:rPr>
          <w:rFonts w:ascii="Times New Roman" w:hAnsi="Times New Roman"/>
          <w:sz w:val="24"/>
          <w:szCs w:val="24"/>
        </w:rPr>
        <w:t xml:space="preserve">». Впрочем, силовики вели себя достаточно корректно, и после долгих переговоров вернули ключи от мечети прихожанам. </w:t>
      </w:r>
    </w:p>
    <w:p w14:paraId="75713C43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 xml:space="preserve">Ситуация в Шамхале успокоилась. Отметим, что прихожане этой мечети хорошо отзываются о главе администрации поселка Шамхал и о начальнике полиции поселка. В свою очередь, глава администрации </w:t>
      </w:r>
      <w:r w:rsidRPr="001337FF">
        <w:rPr>
          <w:rFonts w:ascii="Times New Roman" w:hAnsi="Times New Roman"/>
          <w:b/>
          <w:sz w:val="24"/>
          <w:szCs w:val="24"/>
        </w:rPr>
        <w:t>Магомед Тагиров</w:t>
      </w:r>
      <w:r w:rsidRPr="001337FF">
        <w:rPr>
          <w:rFonts w:ascii="Times New Roman" w:hAnsi="Times New Roman"/>
          <w:sz w:val="24"/>
          <w:szCs w:val="24"/>
        </w:rPr>
        <w:t xml:space="preserve"> в разговоре с сотрудником ПЦ «Мемориал» характеризовал прихожан привокзальной мечети исключительно положительно. По его словам, с этой мечетью никогда не было проблем, а ее прихожане </w:t>
      </w:r>
      <w:r w:rsidRPr="001337FF">
        <w:rPr>
          <w:rFonts w:ascii="Times New Roman" w:hAnsi="Times New Roman"/>
          <w:sz w:val="24"/>
          <w:szCs w:val="24"/>
        </w:rPr>
        <w:lastRenderedPageBreak/>
        <w:t>активно участвуют в жизни поселка, выходят на субботники, помогают другим жителям. Спустя месяц привокзальная мечеть оставалась открытой, и любой мусульманин мо</w:t>
      </w:r>
      <w:r w:rsidR="00970767">
        <w:rPr>
          <w:rFonts w:ascii="Times New Roman" w:hAnsi="Times New Roman"/>
          <w:sz w:val="24"/>
          <w:szCs w:val="24"/>
        </w:rPr>
        <w:t>г</w:t>
      </w:r>
      <w:r w:rsidRPr="001337FF">
        <w:rPr>
          <w:rFonts w:ascii="Times New Roman" w:hAnsi="Times New Roman"/>
          <w:sz w:val="24"/>
          <w:szCs w:val="24"/>
        </w:rPr>
        <w:t xml:space="preserve"> совершить там молитву, кроме пятничной. По словам прихожан привокзальной мечети, они намерены в рамках закона добиваться сохранения мечети. Они сказали, что предложат на должность имама одного из прихожан «</w:t>
      </w:r>
      <w:r w:rsidRPr="001337FF">
        <w:rPr>
          <w:rFonts w:ascii="Times New Roman" w:hAnsi="Times New Roman"/>
          <w:i/>
          <w:sz w:val="24"/>
          <w:szCs w:val="24"/>
        </w:rPr>
        <w:t>и пусть муфтий проверит, есть ли у него необходимые знания</w:t>
      </w:r>
      <w:r w:rsidRPr="001337FF">
        <w:rPr>
          <w:rFonts w:ascii="Times New Roman" w:hAnsi="Times New Roman"/>
          <w:sz w:val="24"/>
          <w:szCs w:val="24"/>
        </w:rPr>
        <w:t>»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71"/>
      </w:r>
      <w:r w:rsidRPr="001337FF">
        <w:rPr>
          <w:rFonts w:ascii="Times New Roman" w:hAnsi="Times New Roman"/>
          <w:sz w:val="24"/>
          <w:szCs w:val="24"/>
        </w:rPr>
        <w:t xml:space="preserve">. </w:t>
      </w:r>
    </w:p>
    <w:p w14:paraId="1421C191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 xml:space="preserve">Через несколько дней путем переговоров также окончилась попытка закрытия мечети в </w:t>
      </w:r>
      <w:r w:rsidRPr="001337FF">
        <w:rPr>
          <w:rFonts w:ascii="Times New Roman" w:hAnsi="Times New Roman"/>
          <w:i/>
          <w:sz w:val="24"/>
          <w:szCs w:val="24"/>
        </w:rPr>
        <w:t>Хасавюрте</w:t>
      </w:r>
      <w:r w:rsidRPr="001337FF">
        <w:rPr>
          <w:rFonts w:ascii="Times New Roman" w:hAnsi="Times New Roman"/>
          <w:sz w:val="24"/>
          <w:szCs w:val="24"/>
        </w:rPr>
        <w:t xml:space="preserve"> в </w:t>
      </w:r>
      <w:r w:rsidRPr="001337FF">
        <w:rPr>
          <w:rFonts w:ascii="Times New Roman" w:hAnsi="Times New Roman"/>
          <w:i/>
          <w:sz w:val="24"/>
          <w:szCs w:val="24"/>
        </w:rPr>
        <w:t>микрорайоне Северный,</w:t>
      </w:r>
      <w:r w:rsidRPr="001337FF">
        <w:rPr>
          <w:rFonts w:ascii="Times New Roman" w:hAnsi="Times New Roman"/>
          <w:sz w:val="24"/>
          <w:szCs w:val="24"/>
        </w:rPr>
        <w:t xml:space="preserve"> которую власти считают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салафитской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. Вечером </w:t>
      </w:r>
      <w:r w:rsidRPr="001337FF">
        <w:rPr>
          <w:rFonts w:ascii="Times New Roman" w:hAnsi="Times New Roman"/>
          <w:b/>
          <w:i/>
          <w:sz w:val="24"/>
          <w:szCs w:val="24"/>
        </w:rPr>
        <w:t>31 января,</w:t>
      </w:r>
      <w:r w:rsidRPr="001337FF">
        <w:rPr>
          <w:rFonts w:ascii="Times New Roman" w:hAnsi="Times New Roman"/>
          <w:sz w:val="24"/>
          <w:szCs w:val="24"/>
        </w:rPr>
        <w:t xml:space="preserve"> незадолго до вечерней молитвы, прихожане обнаружили во дворе мечети нескольких полицейских и сварщика, который собирался заварить входную дверь. Стали собираться люди, и силовики ушли, навесив на дверь замок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72"/>
      </w:r>
      <w:r w:rsidRPr="001337FF">
        <w:rPr>
          <w:rFonts w:ascii="Times New Roman" w:hAnsi="Times New Roman"/>
          <w:sz w:val="24"/>
          <w:szCs w:val="24"/>
        </w:rPr>
        <w:t xml:space="preserve"> и заявив, что деятельность мечети приостановлена, поскольку земельный участок был в свое время выделен под строительство жилого дома Это обстоятельство якобы выяснилось в ходе следственных действий в отношении имама мечети </w:t>
      </w:r>
      <w:r w:rsidRPr="001337FF">
        <w:rPr>
          <w:rFonts w:ascii="Times New Roman" w:hAnsi="Times New Roman"/>
          <w:b/>
          <w:sz w:val="24"/>
          <w:szCs w:val="24"/>
        </w:rPr>
        <w:t xml:space="preserve">Ильяса </w:t>
      </w:r>
      <w:proofErr w:type="spellStart"/>
      <w:r w:rsidRPr="001337FF">
        <w:rPr>
          <w:rFonts w:ascii="Times New Roman" w:hAnsi="Times New Roman"/>
          <w:b/>
          <w:sz w:val="24"/>
          <w:szCs w:val="24"/>
        </w:rPr>
        <w:t>Тавалаева</w:t>
      </w:r>
      <w:proofErr w:type="spellEnd"/>
      <w:r w:rsidRPr="001337FF">
        <w:rPr>
          <w:rFonts w:ascii="Times New Roman" w:hAnsi="Times New Roman"/>
          <w:b/>
          <w:sz w:val="24"/>
          <w:szCs w:val="24"/>
        </w:rPr>
        <w:t>,</w:t>
      </w:r>
      <w:r w:rsidRPr="001337FF">
        <w:rPr>
          <w:rFonts w:ascii="Times New Roman" w:hAnsi="Times New Roman"/>
          <w:sz w:val="24"/>
          <w:szCs w:val="24"/>
        </w:rPr>
        <w:t xml:space="preserve"> ранее арестованного по обвинению в хранении оружия.</w:t>
      </w:r>
    </w:p>
    <w:p w14:paraId="6E0B8874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b/>
          <w:i/>
          <w:sz w:val="24"/>
          <w:szCs w:val="24"/>
        </w:rPr>
        <w:t>1 февраля</w:t>
      </w:r>
      <w:r w:rsidRPr="001337FF">
        <w:rPr>
          <w:rFonts w:ascii="Times New Roman" w:hAnsi="Times New Roman"/>
          <w:sz w:val="24"/>
          <w:szCs w:val="24"/>
        </w:rPr>
        <w:t xml:space="preserve">, после призыва в социальных сетях, прихожане мечети Северная и представители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салафитских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общин из других населенных пунктов Дагестана собрались во второй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салафитской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мечети Хасавюрта, в </w:t>
      </w:r>
      <w:r w:rsidR="00C60A85">
        <w:rPr>
          <w:rFonts w:ascii="Times New Roman" w:hAnsi="Times New Roman"/>
          <w:b/>
          <w:i/>
          <w:sz w:val="24"/>
          <w:szCs w:val="24"/>
        </w:rPr>
        <w:t>микрорайоне Восточный</w:t>
      </w:r>
      <w:r w:rsidRPr="001337FF">
        <w:rPr>
          <w:rFonts w:ascii="Times New Roman" w:hAnsi="Times New Roman"/>
          <w:b/>
          <w:i/>
          <w:sz w:val="24"/>
          <w:szCs w:val="24"/>
        </w:rPr>
        <w:t>,</w:t>
      </w:r>
      <w:r w:rsidR="00C60A85">
        <w:rPr>
          <w:rFonts w:ascii="Times New Roman" w:hAnsi="Times New Roman"/>
          <w:sz w:val="24"/>
          <w:szCs w:val="24"/>
        </w:rPr>
        <w:t xml:space="preserve"> </w:t>
      </w:r>
      <w:r w:rsidRPr="001337FF">
        <w:rPr>
          <w:rFonts w:ascii="Times New Roman" w:hAnsi="Times New Roman"/>
          <w:sz w:val="24"/>
          <w:szCs w:val="24"/>
        </w:rPr>
        <w:t>поскольку двери Северной мечети все-таки заварили. Проведя обеденный намаз, толпа численностью до десяти тысяч человек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73"/>
      </w:r>
      <w:r w:rsidRPr="001337FF">
        <w:rPr>
          <w:rFonts w:ascii="Times New Roman" w:hAnsi="Times New Roman"/>
          <w:sz w:val="24"/>
          <w:szCs w:val="24"/>
        </w:rPr>
        <w:t>, скандируя «</w:t>
      </w:r>
      <w:r w:rsidRPr="001337FF">
        <w:rPr>
          <w:rFonts w:ascii="Times New Roman" w:hAnsi="Times New Roman"/>
          <w:i/>
          <w:sz w:val="24"/>
          <w:szCs w:val="24"/>
        </w:rPr>
        <w:t xml:space="preserve">Аллаху </w:t>
      </w:r>
      <w:proofErr w:type="spellStart"/>
      <w:r w:rsidRPr="001337FF">
        <w:rPr>
          <w:rFonts w:ascii="Times New Roman" w:hAnsi="Times New Roman"/>
          <w:i/>
          <w:sz w:val="24"/>
          <w:szCs w:val="24"/>
        </w:rPr>
        <w:t>акбар</w:t>
      </w:r>
      <w:proofErr w:type="spellEnd"/>
      <w:r w:rsidRPr="001337FF">
        <w:rPr>
          <w:rFonts w:ascii="Times New Roman" w:hAnsi="Times New Roman"/>
          <w:i/>
          <w:sz w:val="24"/>
          <w:szCs w:val="24"/>
        </w:rPr>
        <w:t>!</w:t>
      </w:r>
      <w:r w:rsidRPr="001337FF">
        <w:rPr>
          <w:rFonts w:ascii="Times New Roman" w:hAnsi="Times New Roman"/>
          <w:sz w:val="24"/>
          <w:szCs w:val="24"/>
        </w:rPr>
        <w:t xml:space="preserve">» и другие мусульманские лозунги, двинулась к городской администрации. Возглавил протест недавно выбранный имам Восточной мечети, председатель Совета имамов Хасавюрта </w:t>
      </w:r>
      <w:proofErr w:type="spellStart"/>
      <w:r w:rsidRPr="001337FF">
        <w:rPr>
          <w:rFonts w:ascii="Times New Roman" w:hAnsi="Times New Roman"/>
          <w:b/>
          <w:sz w:val="24"/>
          <w:szCs w:val="24"/>
        </w:rPr>
        <w:t>Магомеднаби</w:t>
      </w:r>
      <w:proofErr w:type="spellEnd"/>
      <w:r w:rsidRPr="001337FF">
        <w:rPr>
          <w:rFonts w:ascii="Times New Roman" w:hAnsi="Times New Roman"/>
          <w:b/>
          <w:sz w:val="24"/>
          <w:szCs w:val="24"/>
        </w:rPr>
        <w:t xml:space="preserve"> Магомедов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74"/>
      </w:r>
      <w:r w:rsidRPr="001337FF">
        <w:rPr>
          <w:rFonts w:ascii="Times New Roman" w:hAnsi="Times New Roman"/>
          <w:sz w:val="24"/>
          <w:szCs w:val="24"/>
        </w:rPr>
        <w:t>. «</w:t>
      </w:r>
      <w:r w:rsidRPr="001337FF">
        <w:rPr>
          <w:rFonts w:ascii="Times New Roman" w:hAnsi="Times New Roman"/>
          <w:i/>
          <w:sz w:val="24"/>
          <w:szCs w:val="24"/>
        </w:rPr>
        <w:t>Примечательно, что среди собравшихся не было никаких выкриков, требований, лозунгов и другой атрибутики, призывающих к неповиновению,</w:t>
      </w:r>
      <w:r w:rsidRPr="001337FF">
        <w:rPr>
          <w:rFonts w:ascii="Times New Roman" w:hAnsi="Times New Roman"/>
          <w:sz w:val="24"/>
          <w:szCs w:val="24"/>
        </w:rPr>
        <w:t xml:space="preserve"> – с облегчением сообщил официальный сайт городской администрации, имея в виду, что протест не перешел в политическую плоскость. Но многотысячное «</w:t>
      </w:r>
      <w:r w:rsidRPr="001337FF">
        <w:rPr>
          <w:rFonts w:ascii="Times New Roman" w:hAnsi="Times New Roman"/>
          <w:i/>
          <w:sz w:val="24"/>
          <w:szCs w:val="24"/>
        </w:rPr>
        <w:t xml:space="preserve">Аллаху </w:t>
      </w:r>
      <w:proofErr w:type="spellStart"/>
      <w:r w:rsidRPr="001337FF">
        <w:rPr>
          <w:rFonts w:ascii="Times New Roman" w:hAnsi="Times New Roman"/>
          <w:i/>
          <w:sz w:val="24"/>
          <w:szCs w:val="24"/>
        </w:rPr>
        <w:t>акбар</w:t>
      </w:r>
      <w:proofErr w:type="spellEnd"/>
      <w:r w:rsidRPr="001337FF">
        <w:rPr>
          <w:rFonts w:ascii="Times New Roman" w:hAnsi="Times New Roman"/>
          <w:i/>
          <w:sz w:val="24"/>
          <w:szCs w:val="24"/>
        </w:rPr>
        <w:t>!</w:t>
      </w:r>
      <w:r w:rsidRPr="001337FF">
        <w:rPr>
          <w:rFonts w:ascii="Times New Roman" w:hAnsi="Times New Roman"/>
          <w:sz w:val="24"/>
          <w:szCs w:val="24"/>
        </w:rPr>
        <w:t xml:space="preserve">» само по себе звучало внушительно. Шествие произвело впечатление в республике как на сторонников салафизма, так и на его противников, хотя официозные СМИ, такие, как </w:t>
      </w:r>
      <w:r w:rsidRPr="001337FF">
        <w:rPr>
          <w:rFonts w:ascii="Times New Roman" w:hAnsi="Times New Roman"/>
          <w:i/>
          <w:sz w:val="24"/>
          <w:szCs w:val="24"/>
        </w:rPr>
        <w:t>РИА «Дагестан»</w:t>
      </w:r>
      <w:r w:rsidRPr="001337FF">
        <w:rPr>
          <w:rFonts w:ascii="Times New Roman" w:hAnsi="Times New Roman"/>
          <w:sz w:val="24"/>
          <w:szCs w:val="24"/>
        </w:rPr>
        <w:t xml:space="preserve"> или «</w:t>
      </w:r>
      <w:r w:rsidRPr="001337FF">
        <w:rPr>
          <w:rFonts w:ascii="Times New Roman" w:hAnsi="Times New Roman"/>
          <w:i/>
          <w:sz w:val="24"/>
          <w:szCs w:val="24"/>
        </w:rPr>
        <w:t>Дагестанская правда</w:t>
      </w:r>
      <w:r w:rsidRPr="001337FF">
        <w:rPr>
          <w:rFonts w:ascii="Times New Roman" w:hAnsi="Times New Roman"/>
          <w:sz w:val="24"/>
          <w:szCs w:val="24"/>
        </w:rPr>
        <w:t xml:space="preserve">», даже не удостоили это событие упоминанием в новостях. </w:t>
      </w:r>
    </w:p>
    <w:p w14:paraId="4B7EAD7F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 xml:space="preserve">В этот же день активисты были приняты в городской администрации. Глава Хасавюрта </w:t>
      </w:r>
      <w:r w:rsidRPr="001337FF">
        <w:rPr>
          <w:rFonts w:ascii="Times New Roman" w:hAnsi="Times New Roman"/>
          <w:b/>
          <w:sz w:val="24"/>
          <w:szCs w:val="24"/>
        </w:rPr>
        <w:t xml:space="preserve">Зайнудин </w:t>
      </w:r>
      <w:proofErr w:type="spellStart"/>
      <w:r w:rsidRPr="001337FF">
        <w:rPr>
          <w:rFonts w:ascii="Times New Roman" w:hAnsi="Times New Roman"/>
          <w:b/>
          <w:sz w:val="24"/>
          <w:szCs w:val="24"/>
        </w:rPr>
        <w:t>Окмазов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экстренно собрал своих заместителей и руководителей силовых структур. Дальнейшие переговоры на сайте администрации Хасавюрта</w:t>
      </w:r>
      <w:r w:rsidR="007B58FD">
        <w:rPr>
          <w:rFonts w:ascii="Times New Roman" w:hAnsi="Times New Roman"/>
          <w:sz w:val="24"/>
          <w:szCs w:val="24"/>
        </w:rPr>
        <w:t xml:space="preserve"> </w:t>
      </w:r>
      <w:r w:rsidRPr="001337FF">
        <w:rPr>
          <w:rFonts w:ascii="Times New Roman" w:hAnsi="Times New Roman"/>
          <w:sz w:val="24"/>
          <w:szCs w:val="24"/>
        </w:rPr>
        <w:t xml:space="preserve">представлены в самых мирных тонах: сообщалось, что руководство города предложило ряд условий, соответствующих законодательству РФ, при выполнении которых эта мечеть смогла продолжать действовать. Представители митингующих выдвинутые условия одобрили и приняли. Также сообщалось, что обе стороны признали ошибкой как закрытие мечети, так и ответный митинг. Сюжет на сайте администрации заканчивается </w:t>
      </w:r>
      <w:r w:rsidRPr="001337FF">
        <w:rPr>
          <w:rFonts w:ascii="Times New Roman" w:hAnsi="Times New Roman"/>
          <w:sz w:val="24"/>
          <w:szCs w:val="24"/>
        </w:rPr>
        <w:lastRenderedPageBreak/>
        <w:t>афористично: «</w:t>
      </w:r>
      <w:r w:rsidRPr="001337FF">
        <w:rPr>
          <w:rFonts w:ascii="Times New Roman" w:hAnsi="Times New Roman"/>
          <w:i/>
          <w:sz w:val="24"/>
          <w:szCs w:val="24"/>
        </w:rPr>
        <w:t>Хасавюрт не был бы Хасавюртом, если бы здесь не умели разрешать такие вопросы через диалог, приводящий к компромиссу</w:t>
      </w:r>
      <w:r w:rsidRPr="001337FF">
        <w:rPr>
          <w:rFonts w:ascii="Times New Roman" w:hAnsi="Times New Roman"/>
          <w:sz w:val="24"/>
          <w:szCs w:val="24"/>
        </w:rPr>
        <w:t>»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75"/>
      </w:r>
      <w:r w:rsidRPr="001337FF">
        <w:rPr>
          <w:rFonts w:ascii="Times New Roman" w:hAnsi="Times New Roman"/>
          <w:sz w:val="24"/>
          <w:szCs w:val="24"/>
        </w:rPr>
        <w:t xml:space="preserve">. </w:t>
      </w:r>
    </w:p>
    <w:p w14:paraId="55D2B594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>Стремление разрешить проблему миром отмечено и независимой прессой. Дагестанские газеты сообщают о некоторых подробностях переговоров. По версии газеты «</w:t>
      </w:r>
      <w:r w:rsidRPr="001337FF">
        <w:rPr>
          <w:rFonts w:ascii="Times New Roman" w:hAnsi="Times New Roman"/>
          <w:i/>
          <w:sz w:val="24"/>
          <w:szCs w:val="24"/>
        </w:rPr>
        <w:t>Новое дело</w:t>
      </w:r>
      <w:r w:rsidRPr="001337FF">
        <w:rPr>
          <w:rFonts w:ascii="Times New Roman" w:hAnsi="Times New Roman"/>
          <w:sz w:val="24"/>
          <w:szCs w:val="24"/>
        </w:rPr>
        <w:t>», перед верующими поставили условие, чтобы на должность имама был избран чело</w:t>
      </w:r>
      <w:r w:rsidR="00C60A85">
        <w:rPr>
          <w:rFonts w:ascii="Times New Roman" w:hAnsi="Times New Roman"/>
          <w:sz w:val="24"/>
          <w:szCs w:val="24"/>
        </w:rPr>
        <w:t xml:space="preserve">век, не состоящий на </w:t>
      </w:r>
      <w:proofErr w:type="spellStart"/>
      <w:r w:rsidR="00C60A85">
        <w:rPr>
          <w:rFonts w:ascii="Times New Roman" w:hAnsi="Times New Roman"/>
          <w:sz w:val="24"/>
          <w:szCs w:val="24"/>
        </w:rPr>
        <w:t>профучете</w:t>
      </w:r>
      <w:proofErr w:type="spellEnd"/>
      <w:r w:rsidRPr="001337FF">
        <w:rPr>
          <w:rFonts w:ascii="Times New Roman" w:hAnsi="Times New Roman"/>
          <w:sz w:val="24"/>
          <w:szCs w:val="24"/>
        </w:rPr>
        <w:t>, на что те якобы согласились. Согласно изданию «</w:t>
      </w:r>
      <w:r w:rsidRPr="001337FF">
        <w:rPr>
          <w:rFonts w:ascii="Times New Roman" w:hAnsi="Times New Roman"/>
          <w:i/>
          <w:sz w:val="24"/>
          <w:szCs w:val="24"/>
        </w:rPr>
        <w:t>Черновик</w:t>
      </w:r>
      <w:r w:rsidR="00C60A85">
        <w:rPr>
          <w:rFonts w:ascii="Times New Roman" w:hAnsi="Times New Roman"/>
          <w:sz w:val="24"/>
          <w:szCs w:val="24"/>
        </w:rPr>
        <w:t>», прихожане Северной</w:t>
      </w:r>
      <w:r w:rsidRPr="001337FF">
        <w:rPr>
          <w:rFonts w:ascii="Times New Roman" w:hAnsi="Times New Roman"/>
          <w:sz w:val="24"/>
          <w:szCs w:val="24"/>
        </w:rPr>
        <w:t xml:space="preserve"> мечети договорились с администрацией, что пока не будут подготовлены необходимые разрешительные документы, мечеть будет действовать в режиме молельного дома (в молельном доме не служит имам и не проводятся коллективные молитвы)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76"/>
      </w:r>
      <w:r w:rsidRPr="001337FF">
        <w:rPr>
          <w:rFonts w:ascii="Times New Roman" w:hAnsi="Times New Roman"/>
          <w:sz w:val="24"/>
          <w:szCs w:val="24"/>
        </w:rPr>
        <w:t xml:space="preserve">. </w:t>
      </w:r>
      <w:r w:rsidRPr="001337FF">
        <w:rPr>
          <w:rFonts w:ascii="Times New Roman" w:hAnsi="Times New Roman"/>
          <w:b/>
          <w:i/>
          <w:sz w:val="24"/>
          <w:szCs w:val="24"/>
        </w:rPr>
        <w:t xml:space="preserve">3 февраля 2016 г. </w:t>
      </w:r>
      <w:r w:rsidR="00C60A85">
        <w:rPr>
          <w:rFonts w:ascii="Times New Roman" w:hAnsi="Times New Roman"/>
          <w:sz w:val="24"/>
          <w:szCs w:val="24"/>
        </w:rPr>
        <w:t>прихожанами Северной</w:t>
      </w:r>
      <w:r w:rsidRPr="001337FF">
        <w:rPr>
          <w:rFonts w:ascii="Times New Roman" w:hAnsi="Times New Roman"/>
          <w:sz w:val="24"/>
          <w:szCs w:val="24"/>
        </w:rPr>
        <w:t xml:space="preserve"> мечети был избран новый имам – </w:t>
      </w:r>
      <w:r w:rsidRPr="001337FF">
        <w:rPr>
          <w:rFonts w:ascii="Times New Roman" w:hAnsi="Times New Roman"/>
          <w:b/>
          <w:sz w:val="24"/>
          <w:szCs w:val="24"/>
        </w:rPr>
        <w:t xml:space="preserve">Арсен </w:t>
      </w:r>
      <w:proofErr w:type="spellStart"/>
      <w:r w:rsidRPr="001337FF">
        <w:rPr>
          <w:rFonts w:ascii="Times New Roman" w:hAnsi="Times New Roman"/>
          <w:b/>
          <w:sz w:val="24"/>
          <w:szCs w:val="24"/>
        </w:rPr>
        <w:t>Шушаев</w:t>
      </w:r>
      <w:proofErr w:type="spellEnd"/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77"/>
      </w:r>
      <w:r w:rsidRPr="001337FF">
        <w:rPr>
          <w:rFonts w:ascii="Times New Roman" w:hAnsi="Times New Roman"/>
          <w:sz w:val="24"/>
          <w:szCs w:val="24"/>
        </w:rPr>
        <w:t xml:space="preserve">. </w:t>
      </w:r>
    </w:p>
    <w:p w14:paraId="0F8CE3CF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 xml:space="preserve">Стороны конфликта отмечали, что пришедшая на переговоры делегация вела себя подчеркнуто вежливо, чтобы не спровоцировать силовые действия в отношении верующих. Впрочем, и чиновники были весьма любезны с протестующими. Администрация города всячески подчеркивала свою непричастность к происшествию. Так же вело себя и ДУМД: заместитель муфтия Дагестана </w:t>
      </w:r>
      <w:r w:rsidRPr="001337FF">
        <w:rPr>
          <w:rFonts w:ascii="Times New Roman" w:hAnsi="Times New Roman"/>
          <w:b/>
          <w:sz w:val="24"/>
          <w:szCs w:val="24"/>
        </w:rPr>
        <w:t xml:space="preserve">М. </w:t>
      </w:r>
      <w:proofErr w:type="spellStart"/>
      <w:r w:rsidRPr="001337FF">
        <w:rPr>
          <w:rFonts w:ascii="Times New Roman" w:hAnsi="Times New Roman"/>
          <w:b/>
          <w:sz w:val="24"/>
          <w:szCs w:val="24"/>
        </w:rPr>
        <w:t>Саадуев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под</w:t>
      </w:r>
      <w:r w:rsidR="00C60A85">
        <w:rPr>
          <w:rFonts w:ascii="Times New Roman" w:hAnsi="Times New Roman"/>
          <w:sz w:val="24"/>
          <w:szCs w:val="24"/>
        </w:rPr>
        <w:t>твердил, что закрытие Северной</w:t>
      </w:r>
      <w:r w:rsidRPr="001337FF">
        <w:rPr>
          <w:rFonts w:ascii="Times New Roman" w:hAnsi="Times New Roman"/>
          <w:sz w:val="24"/>
          <w:szCs w:val="24"/>
        </w:rPr>
        <w:t xml:space="preserve"> мечети Хасавюрта проходило без вмешательства духовенства, и в </w:t>
      </w:r>
      <w:proofErr w:type="spellStart"/>
      <w:r w:rsidRPr="001337FF">
        <w:rPr>
          <w:rFonts w:ascii="Times New Roman" w:hAnsi="Times New Roman"/>
          <w:sz w:val="24"/>
          <w:szCs w:val="24"/>
        </w:rPr>
        <w:t>муфтияте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об этом узнали только на следующее утро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78"/>
      </w:r>
      <w:r w:rsidRPr="001337FF">
        <w:rPr>
          <w:rFonts w:ascii="Times New Roman" w:hAnsi="Times New Roman"/>
          <w:sz w:val="24"/>
          <w:szCs w:val="24"/>
        </w:rPr>
        <w:t xml:space="preserve">. В итоге инициатор закрытия мечети опять остался в тени. Власти настаивали на формальной версии: мол, нашли несоответствие в правоустанавливающих документах, и закрыли согласно букве закона. </w:t>
      </w:r>
    </w:p>
    <w:p w14:paraId="2B0C2509" w14:textId="77777777" w:rsidR="001337FF" w:rsidRPr="001337FF" w:rsidRDefault="001337FF" w:rsidP="001337FF">
      <w:pPr>
        <w:tabs>
          <w:tab w:val="left" w:pos="50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 xml:space="preserve">Вообще, анонимность </w:t>
      </w:r>
      <w:r w:rsidR="003844AB">
        <w:rPr>
          <w:rFonts w:ascii="Times New Roman" w:hAnsi="Times New Roman"/>
          <w:sz w:val="24"/>
          <w:szCs w:val="24"/>
        </w:rPr>
        <w:t>–</w:t>
      </w:r>
      <w:r w:rsidRPr="001337FF">
        <w:rPr>
          <w:rFonts w:ascii="Times New Roman" w:hAnsi="Times New Roman"/>
          <w:sz w:val="24"/>
          <w:szCs w:val="24"/>
        </w:rPr>
        <w:t xml:space="preserve"> характерная черта действий дагестанских властей в отношении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салафитских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мечетей; атакующий всегда остается в тени. В случае с привокзальной мечетью в Шамхале «стрелочником» выступил имам центральной </w:t>
      </w:r>
      <w:proofErr w:type="spellStart"/>
      <w:r w:rsidRPr="001337FF">
        <w:rPr>
          <w:rFonts w:ascii="Times New Roman" w:hAnsi="Times New Roman"/>
          <w:sz w:val="24"/>
          <w:szCs w:val="24"/>
        </w:rPr>
        <w:t>шамхальской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мечети. В инциденте с хасавюртовской мечетью все еще более запутано. </w:t>
      </w:r>
    </w:p>
    <w:p w14:paraId="0BF5A3E3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>В день</w:t>
      </w:r>
      <w:r w:rsidR="00C60A85">
        <w:rPr>
          <w:rFonts w:ascii="Times New Roman" w:hAnsi="Times New Roman"/>
          <w:sz w:val="24"/>
          <w:szCs w:val="24"/>
        </w:rPr>
        <w:t xml:space="preserve"> конфликта в хасавюртовской мече</w:t>
      </w:r>
      <w:r w:rsidRPr="001337FF">
        <w:rPr>
          <w:rFonts w:ascii="Times New Roman" w:hAnsi="Times New Roman"/>
          <w:sz w:val="24"/>
          <w:szCs w:val="24"/>
        </w:rPr>
        <w:t>ти в Махачкале, в редакции газеты «</w:t>
      </w:r>
      <w:r w:rsidRPr="001337FF">
        <w:rPr>
          <w:rFonts w:ascii="Times New Roman" w:hAnsi="Times New Roman"/>
          <w:i/>
          <w:sz w:val="24"/>
          <w:szCs w:val="24"/>
        </w:rPr>
        <w:t>Черновик</w:t>
      </w:r>
      <w:r w:rsidRPr="001337FF">
        <w:rPr>
          <w:rFonts w:ascii="Times New Roman" w:hAnsi="Times New Roman"/>
          <w:sz w:val="24"/>
          <w:szCs w:val="24"/>
        </w:rPr>
        <w:t xml:space="preserve">», состоялся круглый стол, на котором обсуждали кампанию по закрытию мечетей в республике. «Северную» мечеть представлял </w:t>
      </w:r>
      <w:r w:rsidRPr="001337FF">
        <w:rPr>
          <w:rFonts w:ascii="Times New Roman" w:hAnsi="Times New Roman"/>
          <w:b/>
          <w:sz w:val="24"/>
          <w:szCs w:val="24"/>
        </w:rPr>
        <w:t>Нажмудин Нажмудинов</w:t>
      </w:r>
      <w:r w:rsidRPr="001337FF">
        <w:rPr>
          <w:rFonts w:ascii="Times New Roman" w:hAnsi="Times New Roman"/>
          <w:sz w:val="24"/>
          <w:szCs w:val="24"/>
        </w:rPr>
        <w:t xml:space="preserve"> – имам хасавюртовской мечети имени Османа. Он рассказал, что имамов шести мечетей города уже вызывали в правоохранительные органы, где под угрозой закрытия мечетей потребовали уйти с занимаемых постов. Общая численность прихожан этих мечетей, превышает 10 тысяч человек, сообщил </w:t>
      </w:r>
      <w:proofErr w:type="spellStart"/>
      <w:r w:rsidRPr="001337FF">
        <w:rPr>
          <w:rFonts w:ascii="Times New Roman" w:hAnsi="Times New Roman"/>
          <w:sz w:val="24"/>
          <w:szCs w:val="24"/>
        </w:rPr>
        <w:t>Нажмутдинов</w:t>
      </w:r>
      <w:proofErr w:type="spellEnd"/>
      <w:r w:rsidRPr="001337FF">
        <w:rPr>
          <w:rFonts w:ascii="Times New Roman" w:hAnsi="Times New Roman"/>
          <w:sz w:val="24"/>
          <w:szCs w:val="24"/>
        </w:rPr>
        <w:t>, заметив: «</w:t>
      </w:r>
      <w:r w:rsidRPr="001337FF">
        <w:rPr>
          <w:rFonts w:ascii="Times New Roman" w:hAnsi="Times New Roman"/>
          <w:i/>
          <w:sz w:val="24"/>
          <w:szCs w:val="24"/>
        </w:rPr>
        <w:t>Кто-то хочет, чтобы между мусульманами была травля</w:t>
      </w:r>
      <w:r w:rsidRPr="001337FF">
        <w:rPr>
          <w:rFonts w:ascii="Times New Roman" w:hAnsi="Times New Roman"/>
          <w:sz w:val="24"/>
          <w:szCs w:val="24"/>
        </w:rPr>
        <w:t xml:space="preserve">». </w:t>
      </w:r>
    </w:p>
    <w:p w14:paraId="699CF83B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 xml:space="preserve">Вообще, в последнее время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салафитские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мечети Хасавюрта нередко фигурировали в криминальной хронике. </w:t>
      </w:r>
    </w:p>
    <w:p w14:paraId="45EBD530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b/>
          <w:i/>
          <w:sz w:val="24"/>
          <w:szCs w:val="24"/>
        </w:rPr>
        <w:t>1 декабря 2015 г.</w:t>
      </w:r>
      <w:r w:rsidRPr="001337FF">
        <w:rPr>
          <w:rFonts w:ascii="Times New Roman" w:hAnsi="Times New Roman"/>
          <w:sz w:val="24"/>
          <w:szCs w:val="24"/>
        </w:rPr>
        <w:t xml:space="preserve"> на улице в своем автомобиле «</w:t>
      </w:r>
      <w:r w:rsidRPr="001337FF">
        <w:rPr>
          <w:rFonts w:ascii="Times New Roman" w:hAnsi="Times New Roman"/>
          <w:i/>
          <w:sz w:val="24"/>
          <w:szCs w:val="24"/>
        </w:rPr>
        <w:t xml:space="preserve">Тойота Ленд </w:t>
      </w:r>
      <w:proofErr w:type="spellStart"/>
      <w:r w:rsidRPr="001337FF">
        <w:rPr>
          <w:rFonts w:ascii="Times New Roman" w:hAnsi="Times New Roman"/>
          <w:i/>
          <w:sz w:val="24"/>
          <w:szCs w:val="24"/>
        </w:rPr>
        <w:t>Крузер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» был расстрелян 22-летний имам мечети при городской больнице </w:t>
      </w:r>
      <w:r w:rsidRPr="001337FF">
        <w:rPr>
          <w:rFonts w:ascii="Times New Roman" w:hAnsi="Times New Roman"/>
          <w:b/>
          <w:sz w:val="24"/>
          <w:szCs w:val="24"/>
        </w:rPr>
        <w:t>Сулейман Сулейманов</w:t>
      </w:r>
      <w:r w:rsidR="00C60A85">
        <w:rPr>
          <w:rFonts w:ascii="Times New Roman" w:hAnsi="Times New Roman"/>
          <w:b/>
          <w:sz w:val="24"/>
          <w:szCs w:val="24"/>
        </w:rPr>
        <w:t xml:space="preserve"> </w:t>
      </w:r>
      <w:r w:rsidRPr="001337FF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337FF">
        <w:rPr>
          <w:rFonts w:ascii="Times New Roman" w:hAnsi="Times New Roman"/>
          <w:b/>
          <w:sz w:val="24"/>
          <w:szCs w:val="24"/>
        </w:rPr>
        <w:t>Кокрекский</w:t>
      </w:r>
      <w:proofErr w:type="spellEnd"/>
      <w:r w:rsidRPr="001337FF">
        <w:rPr>
          <w:rFonts w:ascii="Times New Roman" w:hAnsi="Times New Roman"/>
          <w:b/>
          <w:sz w:val="24"/>
          <w:szCs w:val="24"/>
        </w:rPr>
        <w:t>)</w:t>
      </w:r>
      <w:r w:rsidRPr="001337FF">
        <w:rPr>
          <w:rFonts w:ascii="Times New Roman" w:hAnsi="Times New Roman"/>
          <w:sz w:val="24"/>
          <w:szCs w:val="24"/>
        </w:rPr>
        <w:t>,</w:t>
      </w:r>
      <w:r w:rsidR="00C60A85">
        <w:rPr>
          <w:rFonts w:ascii="Times New Roman" w:hAnsi="Times New Roman"/>
          <w:sz w:val="24"/>
          <w:szCs w:val="24"/>
        </w:rPr>
        <w:t xml:space="preserve"> </w:t>
      </w:r>
      <w:r w:rsidRPr="001337FF">
        <w:rPr>
          <w:rFonts w:ascii="Times New Roman" w:hAnsi="Times New Roman"/>
          <w:sz w:val="24"/>
          <w:szCs w:val="24"/>
        </w:rPr>
        <w:t>считавшийся салафитом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79"/>
      </w:r>
      <w:r w:rsidRPr="001337FF">
        <w:rPr>
          <w:rFonts w:ascii="Times New Roman" w:hAnsi="Times New Roman"/>
          <w:sz w:val="24"/>
          <w:szCs w:val="24"/>
        </w:rPr>
        <w:t xml:space="preserve">. Было известно о его сотрудничестве с известным проповедником </w:t>
      </w:r>
      <w:r w:rsidRPr="001337FF">
        <w:rPr>
          <w:rFonts w:ascii="Times New Roman" w:hAnsi="Times New Roman"/>
          <w:b/>
          <w:sz w:val="24"/>
          <w:szCs w:val="24"/>
        </w:rPr>
        <w:t xml:space="preserve">Абу Умаром </w:t>
      </w:r>
      <w:proofErr w:type="spellStart"/>
      <w:r w:rsidRPr="001337FF">
        <w:rPr>
          <w:rFonts w:ascii="Times New Roman" w:hAnsi="Times New Roman"/>
          <w:b/>
          <w:sz w:val="24"/>
          <w:szCs w:val="24"/>
        </w:rPr>
        <w:t>Саситлинским</w:t>
      </w:r>
      <w:proofErr w:type="spellEnd"/>
      <w:r w:rsidRPr="001337FF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1337FF">
        <w:rPr>
          <w:rFonts w:ascii="Times New Roman" w:hAnsi="Times New Roman"/>
          <w:b/>
          <w:sz w:val="24"/>
          <w:szCs w:val="24"/>
        </w:rPr>
        <w:t>Исраилом</w:t>
      </w:r>
      <w:proofErr w:type="spellEnd"/>
      <w:r w:rsidRPr="001337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37FF">
        <w:rPr>
          <w:rFonts w:ascii="Times New Roman" w:hAnsi="Times New Roman"/>
          <w:b/>
          <w:sz w:val="24"/>
          <w:szCs w:val="24"/>
        </w:rPr>
        <w:t>Ахмеднабиевым</w:t>
      </w:r>
      <w:proofErr w:type="spellEnd"/>
      <w:r w:rsidRPr="001337FF">
        <w:rPr>
          <w:rFonts w:ascii="Times New Roman" w:hAnsi="Times New Roman"/>
          <w:b/>
          <w:sz w:val="24"/>
          <w:szCs w:val="24"/>
        </w:rPr>
        <w:t>)</w:t>
      </w:r>
      <w:r w:rsidRPr="001337FF">
        <w:rPr>
          <w:rFonts w:ascii="Times New Roman" w:hAnsi="Times New Roman"/>
          <w:sz w:val="24"/>
          <w:szCs w:val="24"/>
        </w:rPr>
        <w:t xml:space="preserve">, недавно уехавшим в </w:t>
      </w:r>
      <w:r w:rsidRPr="001337FF">
        <w:rPr>
          <w:rFonts w:ascii="Times New Roman" w:hAnsi="Times New Roman"/>
          <w:b/>
          <w:i/>
          <w:sz w:val="24"/>
          <w:szCs w:val="24"/>
        </w:rPr>
        <w:t>Турцию</w:t>
      </w:r>
      <w:r w:rsidRPr="001337FF">
        <w:rPr>
          <w:rFonts w:ascii="Times New Roman" w:hAnsi="Times New Roman"/>
          <w:sz w:val="24"/>
          <w:szCs w:val="24"/>
        </w:rPr>
        <w:t>. Дагестанские правоохранительные органы считали его активным вербовщиком молодежи для войны в Сирии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80"/>
      </w:r>
      <w:r w:rsidRPr="001337FF">
        <w:rPr>
          <w:rFonts w:ascii="Times New Roman" w:hAnsi="Times New Roman"/>
          <w:sz w:val="24"/>
          <w:szCs w:val="24"/>
        </w:rPr>
        <w:t xml:space="preserve">. </w:t>
      </w:r>
    </w:p>
    <w:p w14:paraId="035E5F8B" w14:textId="77777777" w:rsidR="001337FF" w:rsidRP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 xml:space="preserve">А </w:t>
      </w:r>
      <w:r w:rsidRPr="001337FF">
        <w:rPr>
          <w:rFonts w:ascii="Times New Roman" w:hAnsi="Times New Roman"/>
          <w:b/>
          <w:i/>
          <w:sz w:val="24"/>
          <w:szCs w:val="24"/>
        </w:rPr>
        <w:t>26 января 2016 г.</w:t>
      </w:r>
      <w:r w:rsidRPr="001337FF">
        <w:rPr>
          <w:rFonts w:ascii="Times New Roman" w:hAnsi="Times New Roman"/>
          <w:sz w:val="24"/>
          <w:szCs w:val="24"/>
        </w:rPr>
        <w:t xml:space="preserve"> имам Северной мечети Ильяс </w:t>
      </w:r>
      <w:proofErr w:type="spellStart"/>
      <w:r w:rsidRPr="001337FF">
        <w:rPr>
          <w:rFonts w:ascii="Times New Roman" w:hAnsi="Times New Roman"/>
          <w:sz w:val="24"/>
          <w:szCs w:val="24"/>
        </w:rPr>
        <w:t>Тавалаев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был задержан по обвинению в хранении оружия – при обыске у него нашли гранатомет. В сети появились фотокопии протокола допроса </w:t>
      </w:r>
      <w:proofErr w:type="spellStart"/>
      <w:r w:rsidRPr="001337FF">
        <w:rPr>
          <w:rFonts w:ascii="Times New Roman" w:hAnsi="Times New Roman"/>
          <w:sz w:val="24"/>
          <w:szCs w:val="24"/>
        </w:rPr>
        <w:t>Тавалаева</w:t>
      </w:r>
      <w:proofErr w:type="spellEnd"/>
      <w:r w:rsidRPr="001337FF">
        <w:rPr>
          <w:rFonts w:ascii="Times New Roman" w:hAnsi="Times New Roman"/>
          <w:sz w:val="24"/>
          <w:szCs w:val="24"/>
        </w:rPr>
        <w:t>, где он подтвердил факт хранения гранатомета, который, по его утверждению, он нашел много лет назад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81"/>
      </w:r>
      <w:r w:rsidRPr="001337FF">
        <w:rPr>
          <w:rFonts w:ascii="Times New Roman" w:hAnsi="Times New Roman"/>
          <w:sz w:val="24"/>
          <w:szCs w:val="24"/>
        </w:rPr>
        <w:t xml:space="preserve">. </w:t>
      </w:r>
    </w:p>
    <w:p w14:paraId="56840773" w14:textId="77777777" w:rsidR="001337FF" w:rsidRPr="001337FF" w:rsidRDefault="001337FF" w:rsidP="001337FF">
      <w:pPr>
        <w:tabs>
          <w:tab w:val="left" w:pos="50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lastRenderedPageBreak/>
        <w:t xml:space="preserve">«Свои» мечети воспринимаются сейчас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салафитской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средой как «отдушина» между «официальным» исламом под эгидой ДУМД и «лесом», благодаря чему, как отмечает еженедельник «</w:t>
      </w:r>
      <w:r w:rsidRPr="001337FF">
        <w:rPr>
          <w:rFonts w:ascii="Times New Roman" w:hAnsi="Times New Roman"/>
          <w:i/>
          <w:sz w:val="24"/>
          <w:szCs w:val="24"/>
        </w:rPr>
        <w:t>Черновик</w:t>
      </w:r>
      <w:r w:rsidRPr="001337FF">
        <w:rPr>
          <w:rFonts w:ascii="Times New Roman" w:hAnsi="Times New Roman"/>
          <w:sz w:val="24"/>
          <w:szCs w:val="24"/>
        </w:rPr>
        <w:t>», «</w:t>
      </w:r>
      <w:r w:rsidRPr="001337FF">
        <w:rPr>
          <w:rFonts w:ascii="Times New Roman" w:hAnsi="Times New Roman"/>
          <w:i/>
          <w:sz w:val="24"/>
          <w:szCs w:val="24"/>
        </w:rPr>
        <w:t>молодые мусульмане-салафиты сумели пробить себе новую дорогу – гармоничное нахождение в окружающем обществе с возможностью соблюдения принципов своих убеждений и их практик</w:t>
      </w:r>
      <w:r w:rsidRPr="001337FF">
        <w:rPr>
          <w:rFonts w:ascii="Times New Roman" w:hAnsi="Times New Roman"/>
          <w:sz w:val="24"/>
          <w:szCs w:val="24"/>
        </w:rPr>
        <w:t>»</w:t>
      </w:r>
      <w:r w:rsidRPr="001337FF">
        <w:rPr>
          <w:rFonts w:ascii="Times New Roman" w:hAnsi="Times New Roman"/>
          <w:sz w:val="24"/>
          <w:szCs w:val="24"/>
          <w:vertAlign w:val="superscript"/>
        </w:rPr>
        <w:footnoteReference w:id="82"/>
      </w:r>
      <w:r w:rsidRPr="001337FF">
        <w:rPr>
          <w:rFonts w:ascii="Times New Roman" w:hAnsi="Times New Roman"/>
          <w:sz w:val="24"/>
          <w:szCs w:val="24"/>
        </w:rPr>
        <w:t xml:space="preserve">. </w:t>
      </w:r>
    </w:p>
    <w:p w14:paraId="221EAA36" w14:textId="77777777" w:rsidR="001337FF" w:rsidRPr="001337FF" w:rsidRDefault="001337FF" w:rsidP="001337FF">
      <w:pPr>
        <w:tabs>
          <w:tab w:val="left" w:pos="50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 xml:space="preserve">Лидер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салафитского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сообщества </w:t>
      </w:r>
      <w:proofErr w:type="spellStart"/>
      <w:r w:rsidRPr="001337FF">
        <w:rPr>
          <w:rFonts w:ascii="Times New Roman" w:hAnsi="Times New Roman"/>
          <w:sz w:val="24"/>
          <w:szCs w:val="24"/>
        </w:rPr>
        <w:t>Хасвюрта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7FF">
        <w:rPr>
          <w:rFonts w:ascii="Times New Roman" w:hAnsi="Times New Roman"/>
          <w:b/>
          <w:sz w:val="24"/>
          <w:szCs w:val="24"/>
        </w:rPr>
        <w:t>Магомеднаби</w:t>
      </w:r>
      <w:proofErr w:type="spellEnd"/>
      <w:r w:rsidRPr="001337FF">
        <w:rPr>
          <w:rFonts w:ascii="Times New Roman" w:hAnsi="Times New Roman"/>
          <w:b/>
          <w:sz w:val="24"/>
          <w:szCs w:val="24"/>
        </w:rPr>
        <w:t xml:space="preserve"> Магомедов</w:t>
      </w:r>
      <w:r w:rsidRPr="001337FF">
        <w:rPr>
          <w:rFonts w:ascii="Times New Roman" w:hAnsi="Times New Roman"/>
          <w:sz w:val="24"/>
          <w:szCs w:val="24"/>
        </w:rPr>
        <w:t xml:space="preserve"> публично последовательно выступает против насилия, против ухода мусульманской молодежи в «лес» или отъезда на Ближний Восток.</w:t>
      </w:r>
    </w:p>
    <w:p w14:paraId="0D748E85" w14:textId="77777777" w:rsidR="001337FF" w:rsidRPr="001337FF" w:rsidRDefault="001337FF" w:rsidP="001337FF">
      <w:pPr>
        <w:tabs>
          <w:tab w:val="left" w:pos="50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37FF">
        <w:rPr>
          <w:rFonts w:ascii="Times New Roman" w:hAnsi="Times New Roman"/>
          <w:sz w:val="24"/>
          <w:szCs w:val="24"/>
        </w:rPr>
        <w:t xml:space="preserve">Попытки закрытия этих мечетей, по мнению многих экспертов, провоцируют радикализацию </w:t>
      </w:r>
      <w:proofErr w:type="spellStart"/>
      <w:r w:rsidRPr="001337FF">
        <w:rPr>
          <w:rFonts w:ascii="Times New Roman" w:hAnsi="Times New Roman"/>
          <w:sz w:val="24"/>
          <w:szCs w:val="24"/>
        </w:rPr>
        <w:t>салафитской</w:t>
      </w:r>
      <w:proofErr w:type="spellEnd"/>
      <w:r w:rsidRPr="001337FF">
        <w:rPr>
          <w:rFonts w:ascii="Times New Roman" w:hAnsi="Times New Roman"/>
          <w:sz w:val="24"/>
          <w:szCs w:val="24"/>
        </w:rPr>
        <w:t xml:space="preserve"> молодежи, которая за последнее время уже несколько раз показала сплоченность и способность к мобилизации.</w:t>
      </w:r>
    </w:p>
    <w:p w14:paraId="4B8C40EF" w14:textId="77777777" w:rsid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 w:rsidRPr="001337FF">
        <w:rPr>
          <w:rFonts w:ascii="Times New Roman" w:hAnsi="Times New Roman"/>
          <w:sz w:val="24"/>
          <w:szCs w:val="24"/>
        </w:rPr>
        <w:t>Инициаторы таких провокационных действий, по всей вероятности, какие-то высокопоставленные сотрудники МВД по РД, имеющие определенную поддержку в Москве.</w:t>
      </w:r>
      <w:r w:rsidRPr="001337FF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Впрочем, в Дагестане бытует и другое мнение – на самом деле инициатор этих провокаций находится в Грозном.</w:t>
      </w:r>
    </w:p>
    <w:p w14:paraId="5EA3E8A3" w14:textId="77777777" w:rsidR="001337FF" w:rsidRDefault="001337FF" w:rsidP="001337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20B0EC" w14:textId="77777777" w:rsidR="00CF5AA8" w:rsidRPr="008357D8" w:rsidRDefault="00CF5AA8" w:rsidP="008357D8">
      <w:pPr>
        <w:pStyle w:val="2"/>
        <w:spacing w:before="0" w:line="240" w:lineRule="auto"/>
        <w:rPr>
          <w:rFonts w:ascii="Times New Roman" w:hAnsi="Times New Roman" w:cs="Times New Roman"/>
          <w:color w:val="auto"/>
          <w:kern w:val="36"/>
          <w:sz w:val="28"/>
          <w:szCs w:val="28"/>
          <w:lang w:eastAsia="ru-RU"/>
        </w:rPr>
      </w:pPr>
      <w:bookmarkStart w:id="7" w:name="_Toc449519500"/>
      <w:r w:rsidRPr="008357D8">
        <w:rPr>
          <w:rFonts w:ascii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б) Конфликт между муфтием и главой Ингушетии по поводу </w:t>
      </w:r>
      <w:proofErr w:type="spellStart"/>
      <w:r w:rsidRPr="008357D8">
        <w:rPr>
          <w:rFonts w:ascii="Times New Roman" w:hAnsi="Times New Roman" w:cs="Times New Roman"/>
          <w:color w:val="auto"/>
          <w:kern w:val="36"/>
          <w:sz w:val="28"/>
          <w:szCs w:val="28"/>
          <w:lang w:eastAsia="ru-RU"/>
        </w:rPr>
        <w:t>салафитской</w:t>
      </w:r>
      <w:proofErr w:type="spellEnd"/>
      <w:r w:rsidRPr="008357D8">
        <w:rPr>
          <w:rFonts w:ascii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общины в республике</w:t>
      </w:r>
      <w:bookmarkEnd w:id="7"/>
    </w:p>
    <w:p w14:paraId="6E30234D" w14:textId="77777777" w:rsidR="00CF5AA8" w:rsidRPr="001337FF" w:rsidRDefault="00CF5AA8" w:rsidP="00CF5AA8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14:paraId="47C72B72" w14:textId="77777777" w:rsidR="00CF5AA8" w:rsidRPr="008357D8" w:rsidRDefault="00CF5AA8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 w:rsidRPr="008357D8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Если в Дагестане представители власти, включая главу республики, уклоняются от какой-либо связи с </w:t>
      </w:r>
      <w:proofErr w:type="spellStart"/>
      <w:r w:rsidRPr="008357D8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внутриконфессиональным</w:t>
      </w:r>
      <w:proofErr w:type="spellEnd"/>
      <w:r w:rsidRPr="008357D8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конфликтом, стремятся снять с себя любую ответственность, а инициаторы давления на салафитов каждый раз прячутся за чужие спины, то в Ингушетии в противостояние на религиозной почве волей-неволей оказались лично втянуты как глава республики, так и официальный глава мусульманского духовенства. </w:t>
      </w:r>
    </w:p>
    <w:p w14:paraId="3EDA9299" w14:textId="77777777" w:rsidR="00CF5AA8" w:rsidRPr="00A66367" w:rsidRDefault="00CF5AA8" w:rsidP="00A66367">
      <w:pPr>
        <w:spacing w:after="0" w:line="240" w:lineRule="auto"/>
        <w:ind w:firstLine="567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В вызвавшем большой отклик конфликте вокруг </w:t>
      </w:r>
      <w:proofErr w:type="spellStart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Насыр-Кортской</w:t>
      </w:r>
      <w:proofErr w:type="spellEnd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 мечети и ее имама </w:t>
      </w:r>
      <w:r w:rsidRPr="00A66367">
        <w:rPr>
          <w:rFonts w:ascii="Times New Roman" w:hAnsi="Times New Roman"/>
          <w:b/>
          <w:kern w:val="36"/>
          <w:sz w:val="24"/>
          <w:szCs w:val="24"/>
          <w:lang w:eastAsia="ru-RU"/>
        </w:rPr>
        <w:t>Хамзата Чумакова</w:t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, разрешившемся </w:t>
      </w:r>
      <w:r w:rsidRPr="00A66367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>5 июня 2015 г</w:t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. (</w:t>
      </w:r>
      <w:r w:rsidR="00C60A85"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ПЦ </w:t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«Мемориал» подробно писал об этом</w:t>
      </w:r>
      <w:r w:rsidRPr="00A66367">
        <w:rPr>
          <w:rFonts w:ascii="Times New Roman" w:hAnsi="Times New Roman"/>
          <w:kern w:val="36"/>
          <w:sz w:val="24"/>
          <w:szCs w:val="24"/>
          <w:vertAlign w:val="superscript"/>
          <w:lang w:eastAsia="ru-RU"/>
        </w:rPr>
        <w:footnoteReference w:id="83"/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), </w:t>
      </w:r>
      <w:r w:rsidRPr="00A66367">
        <w:rPr>
          <w:rFonts w:ascii="Times New Roman" w:hAnsi="Times New Roman"/>
          <w:b/>
          <w:kern w:val="36"/>
          <w:sz w:val="24"/>
          <w:szCs w:val="24"/>
          <w:lang w:eastAsia="ru-RU"/>
        </w:rPr>
        <w:t>Юнус-Бек Евкуров</w:t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 выступал как миротворец, стремившийся не допустить нарастания конфликта и физического противостояния двух конфликтующих сторон. При этом сам Евкуров определяет себя приверженцем </w:t>
      </w:r>
      <w:proofErr w:type="spellStart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кадирийского</w:t>
      </w:r>
      <w:proofErr w:type="spellEnd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 тариката, т.е. последователем суфийского течения. Однако муфтий Ингушетии </w:t>
      </w:r>
      <w:r w:rsidRPr="00A66367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Иса-хаджи </w:t>
      </w:r>
      <w:proofErr w:type="spellStart"/>
      <w:r w:rsidRPr="00A66367">
        <w:rPr>
          <w:rFonts w:ascii="Times New Roman" w:hAnsi="Times New Roman"/>
          <w:b/>
          <w:kern w:val="36"/>
          <w:sz w:val="24"/>
          <w:szCs w:val="24"/>
          <w:lang w:eastAsia="ru-RU"/>
        </w:rPr>
        <w:t>Хамхоев</w:t>
      </w:r>
      <w:proofErr w:type="spellEnd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 расценил позицию Евкурова как поддержку салафитов. Возмутившись до глубины души тем, что ему не позволили выступить в </w:t>
      </w:r>
      <w:proofErr w:type="spellStart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Насыр-Кортовской</w:t>
      </w:r>
      <w:proofErr w:type="spellEnd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 мечети, </w:t>
      </w:r>
      <w:proofErr w:type="spellStart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Хамхоев</w:t>
      </w:r>
      <w:proofErr w:type="spellEnd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 в категоричной форме потребовал навести порядок в </w:t>
      </w:r>
      <w:proofErr w:type="spellStart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салафитской</w:t>
      </w:r>
      <w:proofErr w:type="spellEnd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 общине республики, которая, по его мнению, подрывает авторитет официального духовенства: «</w:t>
      </w:r>
      <w:r w:rsidRPr="00A66367">
        <w:rPr>
          <w:rFonts w:ascii="Times New Roman" w:hAnsi="Times New Roman"/>
          <w:i/>
          <w:kern w:val="36"/>
          <w:sz w:val="24"/>
          <w:szCs w:val="24"/>
          <w:lang w:eastAsia="ru-RU"/>
        </w:rPr>
        <w:t>Люди с подобными убеждениями ни в коем случае не должны получать поддержку наших граждан, тем более от властей. Но, к сожалению, наблюдается другая картина, им даже платят заработную плату</w:t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», </w:t>
      </w:r>
      <w:r w:rsidRPr="00A66367">
        <w:rPr>
          <w:rFonts w:ascii="Times New Roman" w:hAnsi="Times New Roman"/>
          <w:sz w:val="24"/>
          <w:szCs w:val="24"/>
        </w:rPr>
        <w:t xml:space="preserve">– </w:t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заявил он, намекая на республиканские</w:t>
      </w:r>
      <w:r w:rsidR="00C60A85"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власти</w:t>
      </w:r>
      <w:r w:rsidRPr="00A66367">
        <w:rPr>
          <w:rFonts w:ascii="Times New Roman" w:hAnsi="Times New Roman"/>
          <w:kern w:val="36"/>
          <w:sz w:val="24"/>
          <w:szCs w:val="24"/>
          <w:vertAlign w:val="superscript"/>
          <w:lang w:eastAsia="ru-RU"/>
        </w:rPr>
        <w:footnoteReference w:id="84"/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. Проблема салафитов, по мнению </w:t>
      </w:r>
      <w:proofErr w:type="spellStart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Хамхоева</w:t>
      </w:r>
      <w:proofErr w:type="spellEnd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, приняла серьезные размеры: за последнее десятилетие появилось </w:t>
      </w:r>
      <w:r w:rsidRPr="00A66367">
        <w:rPr>
          <w:rFonts w:ascii="Times New Roman" w:hAnsi="Times New Roman"/>
          <w:sz w:val="24"/>
          <w:szCs w:val="24"/>
        </w:rPr>
        <w:t>«</w:t>
      </w:r>
      <w:r w:rsidRPr="00A66367">
        <w:rPr>
          <w:rFonts w:ascii="Times New Roman" w:hAnsi="Times New Roman"/>
          <w:i/>
          <w:sz w:val="24"/>
          <w:szCs w:val="24"/>
        </w:rPr>
        <w:t>около десяти мечетей</w:t>
      </w:r>
      <w:r w:rsidRPr="00A66367">
        <w:rPr>
          <w:rFonts w:ascii="Times New Roman" w:hAnsi="Times New Roman"/>
          <w:sz w:val="24"/>
          <w:szCs w:val="24"/>
        </w:rPr>
        <w:t xml:space="preserve">», которые не входят в состав </w:t>
      </w:r>
      <w:proofErr w:type="spellStart"/>
      <w:r w:rsidRPr="00A66367">
        <w:rPr>
          <w:rFonts w:ascii="Times New Roman" w:hAnsi="Times New Roman"/>
          <w:sz w:val="24"/>
          <w:szCs w:val="24"/>
        </w:rPr>
        <w:t>муфтията</w:t>
      </w:r>
      <w:proofErr w:type="spellEnd"/>
      <w:r w:rsidRPr="00A66367">
        <w:rPr>
          <w:rFonts w:ascii="Times New Roman" w:hAnsi="Times New Roman"/>
          <w:sz w:val="24"/>
          <w:szCs w:val="24"/>
        </w:rPr>
        <w:t xml:space="preserve"> – Духовного центра мусульман (ДЦМ) Республики Ингушетия. По словам </w:t>
      </w:r>
      <w:proofErr w:type="spellStart"/>
      <w:r w:rsidRPr="00A66367">
        <w:rPr>
          <w:rFonts w:ascii="Times New Roman" w:hAnsi="Times New Roman"/>
          <w:sz w:val="24"/>
          <w:szCs w:val="24"/>
        </w:rPr>
        <w:t>Хамхоева</w:t>
      </w:r>
      <w:proofErr w:type="spellEnd"/>
      <w:r w:rsidRPr="00A66367">
        <w:rPr>
          <w:rFonts w:ascii="Times New Roman" w:hAnsi="Times New Roman"/>
          <w:sz w:val="24"/>
          <w:szCs w:val="24"/>
        </w:rPr>
        <w:t>, «</w:t>
      </w:r>
      <w:r w:rsidRPr="00A66367">
        <w:rPr>
          <w:rFonts w:ascii="Times New Roman" w:hAnsi="Times New Roman"/>
          <w:i/>
          <w:sz w:val="24"/>
          <w:szCs w:val="24"/>
        </w:rPr>
        <w:t xml:space="preserve">они появились без разрешения, не имея на это причины. Люди объявили </w:t>
      </w:r>
      <w:proofErr w:type="spellStart"/>
      <w:r w:rsidRPr="00A66367">
        <w:rPr>
          <w:rFonts w:ascii="Times New Roman" w:hAnsi="Times New Roman"/>
          <w:i/>
          <w:sz w:val="24"/>
          <w:szCs w:val="24"/>
        </w:rPr>
        <w:t>джамааты</w:t>
      </w:r>
      <w:proofErr w:type="spellEnd"/>
      <w:r w:rsidRPr="00A66367">
        <w:rPr>
          <w:rFonts w:ascii="Times New Roman" w:hAnsi="Times New Roman"/>
          <w:i/>
          <w:sz w:val="24"/>
          <w:szCs w:val="24"/>
        </w:rPr>
        <w:t xml:space="preserve"> своего села в неверии, в </w:t>
      </w:r>
      <w:proofErr w:type="spellStart"/>
      <w:r w:rsidRPr="00A66367">
        <w:rPr>
          <w:rFonts w:ascii="Times New Roman" w:hAnsi="Times New Roman"/>
          <w:i/>
          <w:sz w:val="24"/>
          <w:szCs w:val="24"/>
        </w:rPr>
        <w:t>ширке</w:t>
      </w:r>
      <w:proofErr w:type="spellEnd"/>
      <w:r w:rsidRPr="00A66367">
        <w:rPr>
          <w:rFonts w:ascii="Times New Roman" w:hAnsi="Times New Roman"/>
          <w:i/>
          <w:sz w:val="24"/>
          <w:szCs w:val="24"/>
        </w:rPr>
        <w:t>; сказали: мы с вами молиться не будем, мы от вас отходим, мы будем молиться отдельно</w:t>
      </w:r>
      <w:r w:rsidRPr="00A66367">
        <w:rPr>
          <w:rFonts w:ascii="Times New Roman" w:hAnsi="Times New Roman"/>
          <w:sz w:val="24"/>
          <w:szCs w:val="24"/>
        </w:rPr>
        <w:t>». По мнению муфтия, «</w:t>
      </w:r>
      <w:r w:rsidRPr="00A66367">
        <w:rPr>
          <w:rFonts w:ascii="Times New Roman" w:hAnsi="Times New Roman"/>
          <w:i/>
          <w:sz w:val="24"/>
          <w:szCs w:val="24"/>
        </w:rPr>
        <w:t>в последнее время эти мечети стали политическими трибунами</w:t>
      </w:r>
      <w:r w:rsidRPr="00A66367">
        <w:rPr>
          <w:rFonts w:ascii="Times New Roman" w:hAnsi="Times New Roman"/>
          <w:sz w:val="24"/>
          <w:szCs w:val="24"/>
        </w:rPr>
        <w:t>».</w:t>
      </w:r>
    </w:p>
    <w:p w14:paraId="6236DDC8" w14:textId="77777777" w:rsidR="00CF5AA8" w:rsidRPr="00A66367" w:rsidRDefault="00CF5AA8" w:rsidP="00A66367">
      <w:pPr>
        <w:spacing w:after="0" w:line="240" w:lineRule="auto"/>
        <w:ind w:firstLine="567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lastRenderedPageBreak/>
        <w:t xml:space="preserve">Прямо противоположно видение проблемы Евкуровым </w:t>
      </w:r>
      <w:r w:rsidRPr="00A66367">
        <w:rPr>
          <w:rFonts w:ascii="Times New Roman" w:hAnsi="Times New Roman"/>
          <w:sz w:val="24"/>
          <w:szCs w:val="24"/>
        </w:rPr>
        <w:t xml:space="preserve">– </w:t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тот недоволен тем, что муфтий, вместо умиротворения ситуации, способствует нарастанию конфликта: «</w:t>
      </w:r>
      <w:r w:rsidRPr="00A66367">
        <w:rPr>
          <w:rFonts w:ascii="Times New Roman" w:hAnsi="Times New Roman"/>
          <w:i/>
          <w:kern w:val="36"/>
          <w:sz w:val="24"/>
          <w:szCs w:val="24"/>
          <w:lang w:eastAsia="ru-RU"/>
        </w:rPr>
        <w:t xml:space="preserve">Мы должны общаться и работать со всеми верующими, только в таком случае можно говорить о согласии в </w:t>
      </w:r>
      <w:proofErr w:type="spellStart"/>
      <w:r w:rsidRPr="00A66367">
        <w:rPr>
          <w:rFonts w:ascii="Times New Roman" w:hAnsi="Times New Roman"/>
          <w:i/>
          <w:kern w:val="36"/>
          <w:sz w:val="24"/>
          <w:szCs w:val="24"/>
          <w:lang w:eastAsia="ru-RU"/>
        </w:rPr>
        <w:t>умме</w:t>
      </w:r>
      <w:proofErr w:type="spellEnd"/>
      <w:r w:rsidRPr="00A66367">
        <w:rPr>
          <w:rFonts w:ascii="Times New Roman" w:hAnsi="Times New Roman"/>
          <w:i/>
          <w:kern w:val="36"/>
          <w:sz w:val="24"/>
          <w:szCs w:val="24"/>
          <w:lang w:eastAsia="ru-RU"/>
        </w:rPr>
        <w:t xml:space="preserve"> и о стабильности в ингушском обществе… Никому нельзя необоснованно вешать ярлыки на других только из-за того, что они не разделяют их точку зрения и их подход к отправлению религиозных обрядов</w:t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»</w:t>
      </w:r>
      <w:r w:rsidRPr="00A66367">
        <w:rPr>
          <w:rFonts w:ascii="Times New Roman" w:hAnsi="Times New Roman"/>
          <w:kern w:val="36"/>
          <w:sz w:val="24"/>
          <w:szCs w:val="24"/>
          <w:vertAlign w:val="superscript"/>
          <w:lang w:eastAsia="ru-RU"/>
        </w:rPr>
        <w:footnoteReference w:id="85"/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.</w:t>
      </w:r>
    </w:p>
    <w:p w14:paraId="6DE73891" w14:textId="77777777" w:rsidR="00CF5AA8" w:rsidRPr="00A66367" w:rsidRDefault="00CF5AA8" w:rsidP="00A663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367" w:rsidDel="00E95B92">
        <w:rPr>
          <w:rFonts w:ascii="Times New Roman" w:hAnsi="Times New Roman"/>
          <w:kern w:val="36"/>
          <w:sz w:val="24"/>
          <w:szCs w:val="24"/>
          <w:lang w:eastAsia="ru-RU"/>
        </w:rPr>
        <w:t>Слова главы республики можно было бы посчитать простой примирительной риторикой, если бы не быстрая развязка, наступившая в конце декабря прошлого года</w:t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.</w:t>
      </w:r>
      <w:r w:rsidR="00C60A85"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Ю.-Б. Евкуров на встрече с имамами населенных пунктов республики в </w:t>
      </w:r>
      <w:proofErr w:type="spellStart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муфтияте</w:t>
      </w:r>
      <w:proofErr w:type="spellEnd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 республики высказал им пожелание принять отставку муфтия И. </w:t>
      </w:r>
      <w:proofErr w:type="spellStart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Хамхоева</w:t>
      </w:r>
      <w:proofErr w:type="spellEnd"/>
      <w:r w:rsidRPr="00A66367">
        <w:rPr>
          <w:rFonts w:ascii="Times New Roman" w:hAnsi="Times New Roman"/>
          <w:kern w:val="36"/>
          <w:sz w:val="24"/>
          <w:szCs w:val="24"/>
          <w:vertAlign w:val="superscript"/>
          <w:lang w:eastAsia="ru-RU"/>
        </w:rPr>
        <w:footnoteReference w:id="86"/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. В эти же дни,</w:t>
      </w:r>
      <w:r w:rsidRPr="00A66367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>29 декабря 2015 г.,</w:t>
      </w:r>
      <w:r w:rsidRPr="00A66367">
        <w:rPr>
          <w:rFonts w:ascii="Times New Roman" w:hAnsi="Times New Roman"/>
          <w:sz w:val="24"/>
          <w:szCs w:val="24"/>
          <w:lang w:eastAsia="ru-RU"/>
        </w:rPr>
        <w:t xml:space="preserve"> на итоговой ежегодной пресс-конференции глава РИ отреагировал на заявления И. </w:t>
      </w:r>
      <w:proofErr w:type="spellStart"/>
      <w:r w:rsidRPr="00A66367">
        <w:rPr>
          <w:rFonts w:ascii="Times New Roman" w:hAnsi="Times New Roman"/>
          <w:sz w:val="24"/>
          <w:szCs w:val="24"/>
          <w:lang w:eastAsia="ru-RU"/>
        </w:rPr>
        <w:t>Хамхоева</w:t>
      </w:r>
      <w:proofErr w:type="spellEnd"/>
      <w:r w:rsidRPr="00A66367">
        <w:rPr>
          <w:rFonts w:ascii="Times New Roman" w:hAnsi="Times New Roman"/>
          <w:sz w:val="24"/>
          <w:szCs w:val="24"/>
          <w:lang w:eastAsia="ru-RU"/>
        </w:rPr>
        <w:t xml:space="preserve">, сказав: </w:t>
      </w:r>
      <w:r w:rsidRPr="00A66367">
        <w:rPr>
          <w:rFonts w:ascii="Times New Roman" w:hAnsi="Times New Roman"/>
          <w:i/>
          <w:sz w:val="24"/>
          <w:szCs w:val="24"/>
          <w:lang w:eastAsia="ru-RU"/>
        </w:rPr>
        <w:t>«Голосуя и поддерживая кандидатуру на пост муфтия, имамы должны, конечно, опираться на мнение жителей и</w:t>
      </w:r>
      <w:r w:rsidR="007B58FD" w:rsidRPr="00A6636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A66367">
        <w:rPr>
          <w:rFonts w:ascii="Times New Roman" w:hAnsi="Times New Roman"/>
          <w:i/>
          <w:sz w:val="24"/>
          <w:szCs w:val="24"/>
          <w:lang w:eastAsia="ru-RU"/>
        </w:rPr>
        <w:t xml:space="preserve">прихожан своих мечетей. Что же касается деятельности нашего </w:t>
      </w:r>
      <w:proofErr w:type="spellStart"/>
      <w:r w:rsidRPr="00A66367">
        <w:rPr>
          <w:rFonts w:ascii="Times New Roman" w:hAnsi="Times New Roman"/>
          <w:i/>
          <w:sz w:val="24"/>
          <w:szCs w:val="24"/>
          <w:lang w:eastAsia="ru-RU"/>
        </w:rPr>
        <w:t>муфтията</w:t>
      </w:r>
      <w:proofErr w:type="spellEnd"/>
      <w:r w:rsidRPr="00A66367">
        <w:rPr>
          <w:rFonts w:ascii="Times New Roman" w:hAnsi="Times New Roman"/>
          <w:i/>
          <w:sz w:val="24"/>
          <w:szCs w:val="24"/>
          <w:lang w:eastAsia="ru-RU"/>
        </w:rPr>
        <w:t>, то считаю, что он должен работать более активно. Нельзя представителям официального духовенства</w:t>
      </w:r>
      <w:r w:rsidR="00C60A85" w:rsidRPr="00A66367">
        <w:rPr>
          <w:rFonts w:ascii="Times New Roman" w:hAnsi="Times New Roman"/>
          <w:i/>
          <w:sz w:val="24"/>
          <w:szCs w:val="24"/>
          <w:lang w:eastAsia="ru-RU"/>
        </w:rPr>
        <w:t xml:space="preserve"> вбивать клин между верующими, </w:t>
      </w:r>
      <w:r w:rsidRPr="00A66367">
        <w:rPr>
          <w:rFonts w:ascii="Times New Roman" w:hAnsi="Times New Roman"/>
          <w:i/>
          <w:sz w:val="24"/>
          <w:szCs w:val="24"/>
          <w:lang w:eastAsia="ru-RU"/>
        </w:rPr>
        <w:t>представителями разных тарикатов и религиозных направлений. А уж тем более недопустимо, чтобы один священнослужитель обсуждал другого, причем публично»</w:t>
      </w:r>
      <w:r w:rsidRPr="00A66367"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87"/>
      </w:r>
      <w:r w:rsidRPr="00A66367">
        <w:rPr>
          <w:rFonts w:ascii="Times New Roman" w:hAnsi="Times New Roman"/>
          <w:sz w:val="24"/>
          <w:szCs w:val="24"/>
          <w:lang w:eastAsia="ru-RU"/>
        </w:rPr>
        <w:t>.</w:t>
      </w:r>
    </w:p>
    <w:p w14:paraId="5A71F6A1" w14:textId="77777777" w:rsidR="00CF5AA8" w:rsidRPr="00A66367" w:rsidRDefault="00CF5AA8" w:rsidP="00A66367">
      <w:pPr>
        <w:spacing w:after="0" w:line="240" w:lineRule="auto"/>
        <w:ind w:firstLine="567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Формальное право на стороне </w:t>
      </w:r>
      <w:proofErr w:type="spellStart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Хамхоева</w:t>
      </w:r>
      <w:proofErr w:type="spellEnd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: в </w:t>
      </w:r>
      <w:r w:rsidRPr="00A66367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>июле 2014 г</w:t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. он в третий раз был переизбран на пост муфтия советом </w:t>
      </w:r>
      <w:proofErr w:type="spellStart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алимов</w:t>
      </w:r>
      <w:proofErr w:type="spellEnd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 и имамами республики, и тогда его кандидатуру, между прочим, поддержал и Евкуров. Сместить </w:t>
      </w:r>
      <w:proofErr w:type="spellStart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Хамхоева</w:t>
      </w:r>
      <w:proofErr w:type="spellEnd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 своей волей глава республики не может. </w:t>
      </w:r>
      <w:r w:rsidRPr="00A66367" w:rsidDel="00D04489">
        <w:rPr>
          <w:rFonts w:ascii="Times New Roman" w:hAnsi="Times New Roman"/>
          <w:kern w:val="36"/>
          <w:sz w:val="24"/>
          <w:szCs w:val="24"/>
          <w:lang w:eastAsia="ru-RU"/>
        </w:rPr>
        <w:t xml:space="preserve">Чтобы выбить почву из-под ног </w:t>
      </w:r>
      <w:proofErr w:type="spellStart"/>
      <w:r w:rsidRPr="00A66367" w:rsidDel="00D04489">
        <w:rPr>
          <w:rFonts w:ascii="Times New Roman" w:hAnsi="Times New Roman"/>
          <w:kern w:val="36"/>
          <w:sz w:val="24"/>
          <w:szCs w:val="24"/>
          <w:lang w:eastAsia="ru-RU"/>
        </w:rPr>
        <w:t>муфтията</w:t>
      </w:r>
      <w:proofErr w:type="spellEnd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 и разбавить его влияние на верующих</w:t>
      </w:r>
      <w:r w:rsidRPr="00A66367" w:rsidDel="00D04489">
        <w:rPr>
          <w:rFonts w:ascii="Times New Roman" w:hAnsi="Times New Roman"/>
          <w:kern w:val="36"/>
          <w:sz w:val="24"/>
          <w:szCs w:val="24"/>
          <w:lang w:eastAsia="ru-RU"/>
        </w:rPr>
        <w:t xml:space="preserve">, </w:t>
      </w:r>
      <w:r w:rsidRPr="00A66367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 xml:space="preserve">29 декабря 2015 </w:t>
      </w:r>
      <w:proofErr w:type="spellStart"/>
      <w:r w:rsidRPr="00A66367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>г.</w:t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Евкуров</w:t>
      </w:r>
      <w:proofErr w:type="spellEnd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 учредил должность помощника-советника главы Республики Ингушетия по религиозным вопросам, который должен возглавить управление по делам религии администрации главы РИ. Вначале на эту должность был назначен бывший ректор Исламского университета </w:t>
      </w:r>
      <w:proofErr w:type="spellStart"/>
      <w:r w:rsidRPr="00A66367">
        <w:rPr>
          <w:rFonts w:ascii="Times New Roman" w:hAnsi="Times New Roman"/>
          <w:b/>
          <w:kern w:val="36"/>
          <w:sz w:val="24"/>
          <w:szCs w:val="24"/>
          <w:lang w:eastAsia="ru-RU"/>
        </w:rPr>
        <w:t>Солех</w:t>
      </w:r>
      <w:proofErr w:type="spellEnd"/>
      <w:r w:rsidRPr="00A66367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A66367">
        <w:rPr>
          <w:rFonts w:ascii="Times New Roman" w:hAnsi="Times New Roman"/>
          <w:b/>
          <w:kern w:val="36"/>
          <w:sz w:val="24"/>
          <w:szCs w:val="24"/>
          <w:lang w:eastAsia="ru-RU"/>
        </w:rPr>
        <w:t>Хамхоев</w:t>
      </w:r>
      <w:proofErr w:type="spellEnd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. Однако, вскоре он отказался от этой работы. Официального объявления об его уходе не было, но на его место был назначен </w:t>
      </w:r>
      <w:proofErr w:type="spellStart"/>
      <w:r w:rsidRPr="00A66367">
        <w:rPr>
          <w:rFonts w:ascii="Times New Roman" w:hAnsi="Times New Roman"/>
          <w:b/>
          <w:kern w:val="36"/>
          <w:sz w:val="24"/>
          <w:szCs w:val="24"/>
          <w:lang w:eastAsia="ru-RU"/>
        </w:rPr>
        <w:t>Яхъю</w:t>
      </w:r>
      <w:proofErr w:type="spellEnd"/>
      <w:r w:rsidRPr="00A66367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A66367">
        <w:rPr>
          <w:rFonts w:ascii="Times New Roman" w:hAnsi="Times New Roman"/>
          <w:b/>
          <w:kern w:val="36"/>
          <w:sz w:val="24"/>
          <w:szCs w:val="24"/>
          <w:lang w:eastAsia="ru-RU"/>
        </w:rPr>
        <w:t>Хадзиев</w:t>
      </w:r>
      <w:proofErr w:type="spellEnd"/>
      <w:r w:rsidRPr="00A66367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, </w:t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работавший в 2014 году советником министра внутренних дел РИ по религиозным вопросам.</w:t>
      </w:r>
    </w:p>
    <w:p w14:paraId="610F6450" w14:textId="77777777" w:rsidR="00CF5AA8" w:rsidRPr="00A66367" w:rsidRDefault="00CF5AA8" w:rsidP="00A66367">
      <w:pPr>
        <w:spacing w:after="0" w:line="240" w:lineRule="auto"/>
        <w:ind w:firstLine="567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Перед вновь назначенным чиновником была поставлена задача до </w:t>
      </w:r>
      <w:r w:rsidRPr="00A66367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>15 января 2016 г</w:t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. сформировать новое Управление по делам религий при главе РИ и определиться с его составом, а также «</w:t>
      </w:r>
      <w:r w:rsidRPr="00A66367">
        <w:rPr>
          <w:rFonts w:ascii="Times New Roman" w:hAnsi="Times New Roman"/>
          <w:i/>
          <w:kern w:val="36"/>
          <w:sz w:val="24"/>
          <w:szCs w:val="24"/>
          <w:lang w:eastAsia="ru-RU"/>
        </w:rPr>
        <w:t xml:space="preserve">реанимировать работу Совета </w:t>
      </w:r>
      <w:proofErr w:type="spellStart"/>
      <w:r w:rsidRPr="00A66367">
        <w:rPr>
          <w:rFonts w:ascii="Times New Roman" w:hAnsi="Times New Roman"/>
          <w:i/>
          <w:kern w:val="36"/>
          <w:sz w:val="24"/>
          <w:szCs w:val="24"/>
          <w:lang w:eastAsia="ru-RU"/>
        </w:rPr>
        <w:t>алимов</w:t>
      </w:r>
      <w:proofErr w:type="spellEnd"/>
      <w:r w:rsidRPr="00A66367">
        <w:rPr>
          <w:rFonts w:ascii="Times New Roman" w:hAnsi="Times New Roman"/>
          <w:i/>
          <w:kern w:val="36"/>
          <w:sz w:val="24"/>
          <w:szCs w:val="24"/>
          <w:lang w:eastAsia="ru-RU"/>
        </w:rPr>
        <w:t xml:space="preserve"> Республики Ингушетия с учетом современных реалий и вызовов, стоящих перед мусульманской </w:t>
      </w:r>
      <w:proofErr w:type="spellStart"/>
      <w:r w:rsidRPr="00A66367">
        <w:rPr>
          <w:rFonts w:ascii="Times New Roman" w:hAnsi="Times New Roman"/>
          <w:i/>
          <w:kern w:val="36"/>
          <w:sz w:val="24"/>
          <w:szCs w:val="24"/>
          <w:lang w:eastAsia="ru-RU"/>
        </w:rPr>
        <w:t>уммой</w:t>
      </w:r>
      <w:proofErr w:type="spellEnd"/>
      <w:r w:rsidRPr="00A66367">
        <w:rPr>
          <w:rFonts w:ascii="Times New Roman" w:hAnsi="Times New Roman"/>
          <w:i/>
          <w:kern w:val="36"/>
          <w:sz w:val="24"/>
          <w:szCs w:val="24"/>
          <w:lang w:eastAsia="ru-RU"/>
        </w:rPr>
        <w:t xml:space="preserve"> (пересмотреть состав, сформировать новое положение)</w:t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». Он же должен разработать концепции духовно-нравственного воспитания населения республики</w:t>
      </w:r>
      <w:r w:rsidRPr="00A66367">
        <w:rPr>
          <w:rFonts w:ascii="Times New Roman" w:hAnsi="Times New Roman"/>
          <w:kern w:val="36"/>
          <w:sz w:val="24"/>
          <w:szCs w:val="24"/>
          <w:vertAlign w:val="superscript"/>
          <w:lang w:eastAsia="ru-RU"/>
        </w:rPr>
        <w:footnoteReference w:id="88"/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. Позднее был конкретизирован функционал нового управления, прямо урезающий полномочия </w:t>
      </w:r>
      <w:proofErr w:type="spellStart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муфтията</w:t>
      </w:r>
      <w:proofErr w:type="spellEnd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: в ведение нового управления отошли вопросы, связанные с деятельностью Комитета по хаджу и Примирительной комиссии, с контролем за работой медресе и преподаванием в школах курса «Основы религии», реализацией исламской литературы, с духовно-нравственным воспитанием молодежи и др.</w:t>
      </w:r>
    </w:p>
    <w:p w14:paraId="26884B7F" w14:textId="77777777" w:rsidR="00CF5AA8" w:rsidRPr="00A66367" w:rsidRDefault="00CF5AA8" w:rsidP="00A663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В свою очередь, ДЦМ РИ постарался заручился поддержкой имамов большинства населенных пунктов республики. И. </w:t>
      </w:r>
      <w:proofErr w:type="spellStart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Хамхоев</w:t>
      </w:r>
      <w:proofErr w:type="spellEnd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 активно выступает в мечетях, разъясняя свою позицию. Одновременно активизировалась «</w:t>
      </w:r>
      <w:proofErr w:type="spellStart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внешнереспубликанская</w:t>
      </w:r>
      <w:proofErr w:type="spellEnd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» деятельность </w:t>
      </w:r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lastRenderedPageBreak/>
        <w:t xml:space="preserve">ингушского </w:t>
      </w:r>
      <w:proofErr w:type="spellStart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>муфтията</w:t>
      </w:r>
      <w:proofErr w:type="spellEnd"/>
      <w:r w:rsidRPr="00A66367">
        <w:rPr>
          <w:rFonts w:ascii="Times New Roman" w:hAnsi="Times New Roman"/>
          <w:kern w:val="36"/>
          <w:sz w:val="24"/>
          <w:szCs w:val="24"/>
          <w:lang w:eastAsia="ru-RU"/>
        </w:rPr>
        <w:t xml:space="preserve">. </w:t>
      </w:r>
      <w:proofErr w:type="spellStart"/>
      <w:r w:rsidRPr="00A66367">
        <w:rPr>
          <w:rFonts w:ascii="Times New Roman" w:hAnsi="Times New Roman"/>
          <w:sz w:val="24"/>
          <w:szCs w:val="24"/>
        </w:rPr>
        <w:t>Хамхоев</w:t>
      </w:r>
      <w:proofErr w:type="spellEnd"/>
      <w:r w:rsidRPr="00A66367">
        <w:rPr>
          <w:rFonts w:ascii="Times New Roman" w:hAnsi="Times New Roman"/>
          <w:sz w:val="24"/>
          <w:szCs w:val="24"/>
        </w:rPr>
        <w:t xml:space="preserve"> ожидаемо получил радушный прием в Чечне, глава которой давно находится в напряженных отношениях с главой Ингушетии. Кадырова весьма раздражает терпимое отношение Евкурова к инакомыслящим. Тем более предсказуемо оказалось оживление всевозможных контактов духовных лиц двух республик в последние месяцы.</w:t>
      </w:r>
    </w:p>
    <w:p w14:paraId="55C51955" w14:textId="77777777" w:rsidR="00CF5AA8" w:rsidRPr="00A66367" w:rsidRDefault="00CF5AA8" w:rsidP="00A663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66CCFF"/>
        </w:rPr>
      </w:pPr>
      <w:r w:rsidRPr="00A66367">
        <w:rPr>
          <w:rFonts w:ascii="Times New Roman" w:hAnsi="Times New Roman"/>
          <w:sz w:val="24"/>
          <w:szCs w:val="24"/>
        </w:rPr>
        <w:t>В целом же общественность Ингушетии занимает в этом споре нейтрально-выжидательную позицию, поскольку большинство не желает эскалации религиозного конфликта. Сторонники Чумакова больше всего заботятся о его безопасности, сторонники муфтия мягко намекают главе РИ о легитимности муфтия.</w:t>
      </w:r>
    </w:p>
    <w:p w14:paraId="0569B5B0" w14:textId="77777777" w:rsidR="00CF5AA8" w:rsidRPr="00A66367" w:rsidRDefault="00CF5AA8" w:rsidP="00A663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6367">
        <w:rPr>
          <w:rFonts w:ascii="Times New Roman" w:hAnsi="Times New Roman"/>
          <w:sz w:val="24"/>
          <w:szCs w:val="24"/>
        </w:rPr>
        <w:t xml:space="preserve">Похоже, что возможности мобилизации общественного мнения в свою пользу у </w:t>
      </w:r>
      <w:proofErr w:type="spellStart"/>
      <w:r w:rsidRPr="00A66367">
        <w:rPr>
          <w:rFonts w:ascii="Times New Roman" w:hAnsi="Times New Roman"/>
          <w:sz w:val="24"/>
          <w:szCs w:val="24"/>
        </w:rPr>
        <w:t>муфтията</w:t>
      </w:r>
      <w:proofErr w:type="spellEnd"/>
      <w:r w:rsidRPr="00A66367">
        <w:rPr>
          <w:rFonts w:ascii="Times New Roman" w:hAnsi="Times New Roman"/>
          <w:sz w:val="24"/>
          <w:szCs w:val="24"/>
        </w:rPr>
        <w:t xml:space="preserve"> ограничены, иначе ему бы не пришлось искать поддержки у совсем уж маргинальных институтов. Так, например, </w:t>
      </w:r>
      <w:r w:rsidRPr="00A66367">
        <w:rPr>
          <w:rFonts w:ascii="Times New Roman" w:hAnsi="Times New Roman"/>
          <w:b/>
          <w:i/>
          <w:sz w:val="24"/>
          <w:szCs w:val="24"/>
        </w:rPr>
        <w:t>18 февраля 2016 г.</w:t>
      </w:r>
      <w:r w:rsidRPr="00A66367">
        <w:rPr>
          <w:rFonts w:ascii="Times New Roman" w:hAnsi="Times New Roman"/>
          <w:sz w:val="24"/>
          <w:szCs w:val="24"/>
        </w:rPr>
        <w:t xml:space="preserve"> в Назрани состоялось внеочередное заседание Координационного центра мусульман Северного Кавказа (КЦМСК) – давно существующего, но мало кому известного органа, возглавляемого </w:t>
      </w:r>
      <w:proofErr w:type="spellStart"/>
      <w:r w:rsidRPr="00A66367">
        <w:rPr>
          <w:rFonts w:ascii="Times New Roman" w:hAnsi="Times New Roman"/>
          <w:b/>
          <w:sz w:val="24"/>
          <w:szCs w:val="24"/>
        </w:rPr>
        <w:t>И.Бердиевым</w:t>
      </w:r>
      <w:proofErr w:type="spellEnd"/>
      <w:r w:rsidRPr="00A66367">
        <w:rPr>
          <w:rFonts w:ascii="Times New Roman" w:hAnsi="Times New Roman"/>
          <w:sz w:val="24"/>
          <w:szCs w:val="24"/>
        </w:rPr>
        <w:t xml:space="preserve">, членом Совета по взаимодействию с религиозными объединениями при Президенте России. На заседании, кроме чеченского и кабардино-балкарского муфтия, присутствовали только главы отнюдь не первостепенных региональных управлений мусульман – ставропольского и калмыцкого. На заседании обсуждали современную религиозную ситуацию в республике и прошлогодний инцидент в </w:t>
      </w:r>
      <w:proofErr w:type="spellStart"/>
      <w:r w:rsidRPr="00A66367">
        <w:rPr>
          <w:rFonts w:ascii="Times New Roman" w:hAnsi="Times New Roman"/>
          <w:sz w:val="24"/>
          <w:szCs w:val="24"/>
        </w:rPr>
        <w:t>Насыр-Кортской</w:t>
      </w:r>
      <w:proofErr w:type="spellEnd"/>
      <w:r w:rsidRPr="00A66367">
        <w:rPr>
          <w:rFonts w:ascii="Times New Roman" w:hAnsi="Times New Roman"/>
          <w:sz w:val="24"/>
          <w:szCs w:val="24"/>
        </w:rPr>
        <w:t xml:space="preserve"> мечети</w:t>
      </w:r>
      <w:r w:rsidRPr="00A66367">
        <w:rPr>
          <w:rFonts w:ascii="Times New Roman" w:hAnsi="Times New Roman"/>
          <w:sz w:val="24"/>
          <w:szCs w:val="24"/>
          <w:vertAlign w:val="superscript"/>
        </w:rPr>
        <w:footnoteReference w:id="89"/>
      </w:r>
      <w:r w:rsidRPr="00A66367">
        <w:rPr>
          <w:rFonts w:ascii="Times New Roman" w:hAnsi="Times New Roman"/>
          <w:sz w:val="24"/>
          <w:szCs w:val="24"/>
        </w:rPr>
        <w:t>.</w:t>
      </w:r>
    </w:p>
    <w:p w14:paraId="436BD251" w14:textId="77777777" w:rsidR="00970767" w:rsidRPr="00970767" w:rsidRDefault="00970767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703BCE" w14:textId="77777777" w:rsidR="00970767" w:rsidRPr="008357D8" w:rsidRDefault="00970767" w:rsidP="008357D8">
      <w:pPr>
        <w:pStyle w:val="2"/>
        <w:spacing w:before="0" w:line="240" w:lineRule="auto"/>
        <w:rPr>
          <w:rFonts w:ascii="Times New Roman" w:hAnsi="Times New Roman" w:cs="Times New Roman"/>
          <w:color w:val="auto"/>
          <w:kern w:val="36"/>
          <w:sz w:val="28"/>
          <w:szCs w:val="28"/>
          <w:lang w:eastAsia="ru-RU"/>
        </w:rPr>
      </w:pPr>
      <w:bookmarkStart w:id="8" w:name="_Toc449519501"/>
      <w:r w:rsidRPr="008357D8">
        <w:rPr>
          <w:rFonts w:ascii="Times New Roman" w:hAnsi="Times New Roman" w:cs="Times New Roman"/>
          <w:color w:val="auto"/>
          <w:kern w:val="36"/>
          <w:sz w:val="28"/>
          <w:szCs w:val="28"/>
          <w:lang w:eastAsia="ru-RU"/>
        </w:rPr>
        <w:t>в) Чечня – призыв к религиозной борьбе по всему Северному Кавказу</w:t>
      </w:r>
      <w:bookmarkEnd w:id="8"/>
    </w:p>
    <w:p w14:paraId="5EB30129" w14:textId="77777777" w:rsidR="00970767" w:rsidRPr="00970767" w:rsidRDefault="00970767" w:rsidP="00970767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14:paraId="14406BFF" w14:textId="77777777" w:rsidR="00970767" w:rsidRPr="006B0663" w:rsidRDefault="00970767" w:rsidP="006B0663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Чечня на фоне событий в Дагестане и Ингушетии видится как область безраздельного господства двух суфийских тарикатов – </w:t>
      </w:r>
      <w:proofErr w:type="spellStart"/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кадири</w:t>
      </w:r>
      <w:r w:rsidR="003D49C0" w:rsidRPr="006B0663">
        <w:rPr>
          <w:rFonts w:ascii="Times New Roman" w:hAnsi="Times New Roman"/>
          <w:kern w:val="36"/>
          <w:sz w:val="24"/>
          <w:szCs w:val="24"/>
          <w:lang w:eastAsia="ru-RU"/>
        </w:rPr>
        <w:t>й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а</w:t>
      </w:r>
      <w:proofErr w:type="spellEnd"/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, (к которому относится сам глава республики и большинство его окружения) и </w:t>
      </w:r>
      <w:proofErr w:type="spellStart"/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накшбанди</w:t>
      </w:r>
      <w:r w:rsidR="003D49C0" w:rsidRPr="006B0663">
        <w:rPr>
          <w:rFonts w:ascii="Times New Roman" w:hAnsi="Times New Roman"/>
          <w:kern w:val="36"/>
          <w:sz w:val="24"/>
          <w:szCs w:val="24"/>
          <w:lang w:eastAsia="ru-RU"/>
        </w:rPr>
        <w:t>й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а</w:t>
      </w:r>
      <w:proofErr w:type="spellEnd"/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 (также традиционный для Северного Кавказа тарикат, большинство сторонников которого проживают в Дагестане).</w:t>
      </w:r>
    </w:p>
    <w:p w14:paraId="067BD0E9" w14:textId="77777777" w:rsidR="00970767" w:rsidRPr="006B0663" w:rsidRDefault="00970767" w:rsidP="006B0663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Все последние годы глава республики </w:t>
      </w:r>
      <w:r w:rsidRPr="006B0663">
        <w:rPr>
          <w:rFonts w:ascii="Times New Roman" w:hAnsi="Times New Roman"/>
          <w:b/>
          <w:kern w:val="36"/>
          <w:sz w:val="24"/>
          <w:szCs w:val="24"/>
          <w:lang w:eastAsia="ru-RU"/>
        </w:rPr>
        <w:t>Рамзан Кадыров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 всячески пытается представить себя</w:t>
      </w:r>
      <w:r w:rsidR="007B58FD"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как духовного лидера всех чеченских суфиев. Кадыров – ревностный адепт самого мощного в Чечне </w:t>
      </w:r>
      <w:proofErr w:type="spellStart"/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кадирийского</w:t>
      </w:r>
      <w:proofErr w:type="spellEnd"/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вирда</w:t>
      </w:r>
      <w:proofErr w:type="spellEnd"/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 (братства) – </w:t>
      </w:r>
      <w:proofErr w:type="spellStart"/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кунтахаджинцев</w:t>
      </w:r>
      <w:proofErr w:type="spellEnd"/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. Нельзя исключать, что в дальней перспективе он готовит себя к роли суфийск</w:t>
      </w:r>
      <w:r w:rsid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ого шейха, т.е. главы братства. 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Возможно, первыми шагами в этом направлении стали различные мероприятия вокруг реликвий, связанных с пророком Мухаммедом, недавнее переливание ему крови потомка Пророка, и т.п. Процедурной проблемой может стать то, что по традиции посвятить в шейхи может только другой шейх, и часто этот статус передается по наследству. Кроме того, у главы Чечни нет фундаментального религиозного образования. Однако в условиях по сути тоталитарного режима вождь легко может обойти или устранить любые препятствия.</w:t>
      </w:r>
    </w:p>
    <w:p w14:paraId="570A21C2" w14:textId="77777777" w:rsidR="003D49C0" w:rsidRPr="006B0663" w:rsidRDefault="00970767" w:rsidP="006B0663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Можно вспомнить и титул Кадырова, получивший в последние год-полтора широкое хождение в неофициальном дискурсе, особенно среди местного </w:t>
      </w:r>
      <w:proofErr w:type="spellStart"/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сверхлояльного</w:t>
      </w:r>
      <w:proofErr w:type="spellEnd"/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 чиновничества, где главу Чечни часто именуют «падишахом», титулом ближневосточных деспотов, совмещавших светскую и религиозную (мусульманскую) власть</w:t>
      </w:r>
      <w:r w:rsidRPr="006B0663">
        <w:rPr>
          <w:rFonts w:ascii="Times New Roman" w:hAnsi="Times New Roman"/>
          <w:kern w:val="36"/>
          <w:sz w:val="24"/>
          <w:szCs w:val="24"/>
          <w:vertAlign w:val="superscript"/>
          <w:lang w:eastAsia="ru-RU"/>
        </w:rPr>
        <w:footnoteReference w:id="90"/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.</w:t>
      </w:r>
    </w:p>
    <w:p w14:paraId="3ABDE246" w14:textId="77777777" w:rsidR="00970767" w:rsidRPr="006B0663" w:rsidRDefault="00970767" w:rsidP="006B0663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Весьма эффективна и официальная религиозная организация республики – Духовное управление мусульман (ДУМ) ЧР. Посторонний человек, зашедший на сайт ДУМ ЧР, удивится многочисленным свидетельствам его активной </w:t>
      </w:r>
      <w:proofErr w:type="spellStart"/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прозелитической</w:t>
      </w:r>
      <w:proofErr w:type="spellEnd"/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 работы – обращения в ислам представителей иной веры и людей нерелигиозных. В 2015 г. в 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Грозном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 прошел съезд новообращенных мусульман под лозунгом «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 xml:space="preserve">Мы вернулись в 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lastRenderedPageBreak/>
        <w:t>ислам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», среди участников которого было много русских, уроженцев различных областей (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Кемеровской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, 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Иркутской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, 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Тюменской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, 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Московской области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, 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Республики Карелия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), а отнюдь не только традиционных мусульманских регионов, жителей которых можно было бы 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вернуть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 в ислам</w:t>
      </w:r>
      <w:r w:rsidRPr="006B0663">
        <w:rPr>
          <w:rFonts w:ascii="Times New Roman" w:hAnsi="Times New Roman"/>
          <w:kern w:val="36"/>
          <w:sz w:val="24"/>
          <w:szCs w:val="24"/>
          <w:vertAlign w:val="superscript"/>
          <w:lang w:eastAsia="ru-RU"/>
        </w:rPr>
        <w:footnoteReference w:id="91"/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. На сайте ДУМ ЧР есть много примеров того, как русские женщины (значительно реже – мужчины) из соседних (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Ставропольского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, 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Краснодарского краев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, 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Ростовской области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) и отдаленных регионов РФ (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Саратова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, 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Екатеринбурга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, 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Москвы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, 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Санкт-Петербурга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), украинских 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Луганска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, 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Харькова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, 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Днепропетровска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, приехав в Грозный, обращаются в ДУМ, и под руководством высокопоставленного духовного лица произносят </w:t>
      </w:r>
      <w:proofErr w:type="spellStart"/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шахаду</w:t>
      </w:r>
      <w:proofErr w:type="spellEnd"/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 (декларацию веры), после чего выбирают себе мусульманское имя и становятся мусульманами</w:t>
      </w:r>
      <w:r w:rsidRPr="006B0663">
        <w:rPr>
          <w:rFonts w:ascii="Times New Roman" w:hAnsi="Times New Roman"/>
          <w:kern w:val="36"/>
          <w:sz w:val="24"/>
          <w:szCs w:val="24"/>
          <w:vertAlign w:val="superscript"/>
          <w:lang w:eastAsia="ru-RU"/>
        </w:rPr>
        <w:footnoteReference w:id="92"/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. Принимать ислам в Чечню едут даже из мусульманских республик, соседних и дальних, </w:t>
      </w:r>
      <w:r w:rsidR="003D49C0" w:rsidRPr="006B0663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Карбардино</w:t>
      </w:r>
      <w:proofErr w:type="spellEnd"/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-Балкарии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, 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Башкортостана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, </w:t>
      </w:r>
      <w:r w:rsidRPr="006B0663">
        <w:rPr>
          <w:rFonts w:ascii="Times New Roman" w:hAnsi="Times New Roman"/>
          <w:i/>
          <w:kern w:val="36"/>
          <w:sz w:val="24"/>
          <w:szCs w:val="24"/>
          <w:lang w:eastAsia="ru-RU"/>
        </w:rPr>
        <w:t>Узбекистана</w:t>
      </w:r>
      <w:r w:rsidRPr="006B0663">
        <w:rPr>
          <w:rFonts w:ascii="Times New Roman" w:hAnsi="Times New Roman"/>
          <w:kern w:val="36"/>
          <w:sz w:val="24"/>
          <w:szCs w:val="24"/>
          <w:vertAlign w:val="superscript"/>
          <w:lang w:eastAsia="ru-RU"/>
        </w:rPr>
        <w:footnoteReference w:id="93"/>
      </w:r>
      <w:r w:rsid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. 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Изредка ислам принимают русские из числа местных жителей. Сайт ДУМ ЧР с гордостью сообщает о каждом таком случае: только за восемь месяцев 2015 г. (с апреля по начало декабря; далее на сайте ДУМ нет архива) ислам в Чечне приняли 16 женщин и 6 мужчин. Заметим, что на сайтах духовных управлений других республик подобные материалы об обращении в ислам русских жителей своего и других регионов не встречаются.</w:t>
      </w:r>
    </w:p>
    <w:p w14:paraId="219E6642" w14:textId="77777777" w:rsidR="00970767" w:rsidRPr="006B0663" w:rsidRDefault="00970767" w:rsidP="006B0663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В сравнении с Кадыровым остальные главы северокавказских республик, в том числе упомянутые выше Абдулатипов и Евкуров – люди подчеркнуто светские: они сторонятся предметной религиозной полемики и уж тем более не диктуют обществу свое видение религиозных догматов и практики. Похоже, чеченских </w:t>
      </w:r>
      <w:r w:rsidR="003D49C0" w:rsidRPr="006B0663">
        <w:rPr>
          <w:rFonts w:ascii="Times New Roman" w:hAnsi="Times New Roman"/>
          <w:kern w:val="36"/>
          <w:sz w:val="24"/>
          <w:szCs w:val="24"/>
          <w:lang w:eastAsia="ru-RU"/>
        </w:rPr>
        <w:t>«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охранителей</w:t>
      </w:r>
      <w:r w:rsidR="003D49C0" w:rsidRPr="006B0663">
        <w:rPr>
          <w:rFonts w:ascii="Times New Roman" w:hAnsi="Times New Roman"/>
          <w:kern w:val="36"/>
          <w:sz w:val="24"/>
          <w:szCs w:val="24"/>
          <w:lang w:eastAsia="ru-RU"/>
        </w:rPr>
        <w:t>»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 раздражает ситуация в двух соседних республиках, тоже давних оплотах суфийского ислама.</w:t>
      </w:r>
    </w:p>
    <w:p w14:paraId="54C5A8C0" w14:textId="77777777" w:rsidR="00970767" w:rsidRPr="006B0663" w:rsidRDefault="00970767" w:rsidP="006B06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С превращением главы Чечни в одного из самых активных политиков федерального масштаба и очевидного регионального политического лидера вряд ли стоило ждать, что он оставит без внимания</w:t>
      </w:r>
      <w:r w:rsidR="00C60A85"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религиозно-духовную сферу соседей и не захочет «исправить» их «ошибки». Хотя, казалось бы, «</w:t>
      </w:r>
      <w:proofErr w:type="spellStart"/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салафитская</w:t>
      </w:r>
      <w:proofErr w:type="spellEnd"/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 проблема» в Дагестане стоит острее, и Кадыров неоднократно высказывался по этому поводу</w:t>
      </w:r>
      <w:r w:rsidRPr="006B0663">
        <w:rPr>
          <w:rFonts w:ascii="Times New Roman" w:hAnsi="Times New Roman"/>
          <w:kern w:val="36"/>
          <w:sz w:val="24"/>
          <w:szCs w:val="24"/>
          <w:vertAlign w:val="superscript"/>
          <w:lang w:eastAsia="ru-RU"/>
        </w:rPr>
        <w:footnoteReference w:id="94"/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, этой зимой направлением активных действий стала Ингушетия. Конфликт между главой республики и муфтием Ингушетии по «</w:t>
      </w:r>
      <w:proofErr w:type="spellStart"/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>салафитскому</w:t>
      </w:r>
      <w:proofErr w:type="spellEnd"/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» вопросу толкнул последнего в объятья «чеченских братьев», которые, не преминули подбросить поленьев в огонь, доведя конфликт до развязки под новый год. </w:t>
      </w:r>
      <w:r w:rsidRPr="006B0663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>28–30 декабря</w:t>
      </w:r>
      <w:r w:rsidRPr="006B0663">
        <w:rPr>
          <w:rFonts w:ascii="Times New Roman" w:hAnsi="Times New Roman"/>
          <w:kern w:val="36"/>
          <w:sz w:val="24"/>
          <w:szCs w:val="24"/>
          <w:lang w:eastAsia="ru-RU"/>
        </w:rPr>
        <w:t xml:space="preserve"> в Грозном состоялось в</w:t>
      </w:r>
      <w:r w:rsidRPr="006B0663">
        <w:rPr>
          <w:rFonts w:ascii="Times New Roman" w:hAnsi="Times New Roman"/>
          <w:sz w:val="24"/>
          <w:szCs w:val="24"/>
          <w:lang w:eastAsia="ru-RU"/>
        </w:rPr>
        <w:t>стреча религиозных деятелей Чечни и Ингушетии, где говорили о противодействии «</w:t>
      </w:r>
      <w:r w:rsidRPr="006B0663">
        <w:rPr>
          <w:rFonts w:ascii="Times New Roman" w:hAnsi="Times New Roman"/>
          <w:i/>
          <w:sz w:val="24"/>
          <w:szCs w:val="24"/>
          <w:lang w:eastAsia="ru-RU"/>
        </w:rPr>
        <w:t>распространению идеологии ваххабизма</w:t>
      </w:r>
      <w:r w:rsidRPr="006B0663">
        <w:rPr>
          <w:rFonts w:ascii="Times New Roman" w:hAnsi="Times New Roman"/>
          <w:sz w:val="24"/>
          <w:szCs w:val="24"/>
          <w:lang w:eastAsia="ru-RU"/>
        </w:rPr>
        <w:t xml:space="preserve">». </w:t>
      </w:r>
      <w:r w:rsidRPr="006B0663">
        <w:rPr>
          <w:rFonts w:ascii="Times New Roman" w:hAnsi="Times New Roman"/>
          <w:b/>
          <w:i/>
          <w:sz w:val="24"/>
          <w:szCs w:val="24"/>
          <w:lang w:eastAsia="ru-RU"/>
        </w:rPr>
        <w:t>3</w:t>
      </w:r>
      <w:r w:rsidRPr="006B0663">
        <w:rPr>
          <w:rFonts w:ascii="Times New Roman" w:hAnsi="Times New Roman"/>
          <w:b/>
          <w:i/>
          <w:sz w:val="24"/>
          <w:szCs w:val="24"/>
        </w:rPr>
        <w:t>0 декабря</w:t>
      </w:r>
      <w:r w:rsidRPr="006B0663">
        <w:rPr>
          <w:rFonts w:ascii="Times New Roman" w:hAnsi="Times New Roman"/>
          <w:sz w:val="24"/>
          <w:szCs w:val="24"/>
        </w:rPr>
        <w:t xml:space="preserve"> между двумя </w:t>
      </w:r>
      <w:proofErr w:type="spellStart"/>
      <w:r w:rsidRPr="006B0663">
        <w:rPr>
          <w:rFonts w:ascii="Times New Roman" w:hAnsi="Times New Roman"/>
          <w:sz w:val="24"/>
          <w:szCs w:val="24"/>
        </w:rPr>
        <w:t>муфтиятами</w:t>
      </w:r>
      <w:proofErr w:type="spellEnd"/>
      <w:r w:rsidRPr="006B0663">
        <w:rPr>
          <w:rFonts w:ascii="Times New Roman" w:hAnsi="Times New Roman"/>
          <w:sz w:val="24"/>
          <w:szCs w:val="24"/>
        </w:rPr>
        <w:t xml:space="preserve"> было подписано соглашение о сотрудничестве</w:t>
      </w:r>
      <w:r w:rsidRPr="006B0663">
        <w:rPr>
          <w:rFonts w:ascii="Times New Roman" w:hAnsi="Times New Roman"/>
          <w:sz w:val="24"/>
          <w:szCs w:val="24"/>
          <w:vertAlign w:val="superscript"/>
        </w:rPr>
        <w:footnoteReference w:id="95"/>
      </w:r>
      <w:r w:rsidRPr="006B0663">
        <w:rPr>
          <w:rFonts w:ascii="Times New Roman" w:hAnsi="Times New Roman"/>
          <w:sz w:val="24"/>
          <w:szCs w:val="24"/>
        </w:rPr>
        <w:t xml:space="preserve">. Между тем, </w:t>
      </w:r>
      <w:r w:rsidRPr="006B0663">
        <w:rPr>
          <w:rFonts w:ascii="Times New Roman" w:hAnsi="Times New Roman"/>
          <w:b/>
          <w:i/>
          <w:sz w:val="24"/>
          <w:szCs w:val="24"/>
        </w:rPr>
        <w:t>29 декабря</w:t>
      </w:r>
      <w:r w:rsidRPr="006B0663">
        <w:rPr>
          <w:rFonts w:ascii="Times New Roman" w:hAnsi="Times New Roman"/>
          <w:sz w:val="24"/>
          <w:szCs w:val="24"/>
        </w:rPr>
        <w:t xml:space="preserve"> (возможно, в ответ на «сепаратистские» переговоры </w:t>
      </w:r>
      <w:proofErr w:type="spellStart"/>
      <w:r w:rsidRPr="006B0663">
        <w:rPr>
          <w:rFonts w:ascii="Times New Roman" w:hAnsi="Times New Roman"/>
          <w:sz w:val="24"/>
          <w:szCs w:val="24"/>
        </w:rPr>
        <w:t>Хамхоева</w:t>
      </w:r>
      <w:proofErr w:type="spellEnd"/>
      <w:r w:rsidRPr="006B0663">
        <w:rPr>
          <w:rFonts w:ascii="Times New Roman" w:hAnsi="Times New Roman"/>
          <w:sz w:val="24"/>
          <w:szCs w:val="24"/>
        </w:rPr>
        <w:t xml:space="preserve"> в Чечне) Евкуров высказался за отставку республиканского муфтия, и в этот же день ввел новую должность помощника-советника главы республики по религиозным вопросам.</w:t>
      </w:r>
    </w:p>
    <w:p w14:paraId="3DE79F1F" w14:textId="77777777" w:rsidR="00970767" w:rsidRPr="006B0663" w:rsidRDefault="00970767" w:rsidP="006B06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663">
        <w:rPr>
          <w:rFonts w:ascii="Times New Roman" w:hAnsi="Times New Roman"/>
          <w:sz w:val="24"/>
          <w:szCs w:val="24"/>
        </w:rPr>
        <w:t>А</w:t>
      </w:r>
      <w:r w:rsidRPr="006B0663">
        <w:rPr>
          <w:rFonts w:ascii="Times New Roman" w:hAnsi="Times New Roman"/>
          <w:b/>
          <w:i/>
          <w:sz w:val="24"/>
          <w:szCs w:val="24"/>
        </w:rPr>
        <w:t xml:space="preserve"> 2 февраля 2016 г.</w:t>
      </w:r>
      <w:r w:rsidRPr="006B0663">
        <w:rPr>
          <w:rFonts w:ascii="Times New Roman" w:hAnsi="Times New Roman"/>
          <w:sz w:val="24"/>
          <w:szCs w:val="24"/>
        </w:rPr>
        <w:t xml:space="preserve"> в </w:t>
      </w:r>
      <w:r w:rsidRPr="006B0663">
        <w:rPr>
          <w:rFonts w:ascii="Times New Roman" w:hAnsi="Times New Roman"/>
          <w:i/>
          <w:sz w:val="24"/>
          <w:szCs w:val="24"/>
        </w:rPr>
        <w:t>Ачхой-Мартане (Чеченская Республика)</w:t>
      </w:r>
      <w:r w:rsidRPr="006B0663">
        <w:rPr>
          <w:rFonts w:ascii="Times New Roman" w:hAnsi="Times New Roman"/>
          <w:sz w:val="24"/>
          <w:szCs w:val="24"/>
        </w:rPr>
        <w:t xml:space="preserve"> прошел крупнейший за последние годы форум духовенства (</w:t>
      </w:r>
      <w:proofErr w:type="spellStart"/>
      <w:r w:rsidRPr="006B0663">
        <w:rPr>
          <w:rFonts w:ascii="Times New Roman" w:hAnsi="Times New Roman"/>
          <w:sz w:val="24"/>
          <w:szCs w:val="24"/>
        </w:rPr>
        <w:t>маджлис</w:t>
      </w:r>
      <w:proofErr w:type="spellEnd"/>
      <w:r w:rsidRPr="006B0663">
        <w:rPr>
          <w:rFonts w:ascii="Times New Roman" w:hAnsi="Times New Roman"/>
          <w:sz w:val="24"/>
          <w:szCs w:val="24"/>
        </w:rPr>
        <w:t xml:space="preserve">), на который съехались и представители </w:t>
      </w:r>
      <w:proofErr w:type="spellStart"/>
      <w:r w:rsidRPr="006B0663">
        <w:rPr>
          <w:rFonts w:ascii="Times New Roman" w:hAnsi="Times New Roman"/>
          <w:sz w:val="24"/>
          <w:szCs w:val="24"/>
        </w:rPr>
        <w:t>накшбандийского</w:t>
      </w:r>
      <w:proofErr w:type="spellEnd"/>
      <w:r w:rsidRPr="006B066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B0663">
        <w:rPr>
          <w:rFonts w:ascii="Times New Roman" w:hAnsi="Times New Roman"/>
          <w:sz w:val="24"/>
          <w:szCs w:val="24"/>
        </w:rPr>
        <w:t>кадирийского</w:t>
      </w:r>
      <w:proofErr w:type="spellEnd"/>
      <w:r w:rsidRPr="006B0663">
        <w:rPr>
          <w:rFonts w:ascii="Times New Roman" w:hAnsi="Times New Roman"/>
          <w:sz w:val="24"/>
          <w:szCs w:val="24"/>
        </w:rPr>
        <w:t xml:space="preserve"> тарикатов из Чечни и соседних республик, и потомки пророка, представители рода </w:t>
      </w:r>
      <w:proofErr w:type="spellStart"/>
      <w:r w:rsidRPr="006B0663">
        <w:rPr>
          <w:rFonts w:ascii="Times New Roman" w:hAnsi="Times New Roman"/>
          <w:sz w:val="24"/>
          <w:szCs w:val="24"/>
        </w:rPr>
        <w:t>курайшитов</w:t>
      </w:r>
      <w:proofErr w:type="spellEnd"/>
      <w:r w:rsidRPr="006B0663">
        <w:rPr>
          <w:rFonts w:ascii="Times New Roman" w:hAnsi="Times New Roman"/>
          <w:sz w:val="24"/>
          <w:szCs w:val="24"/>
        </w:rPr>
        <w:t xml:space="preserve">, и потомки и последователи шейхов, </w:t>
      </w:r>
      <w:r w:rsidRPr="006B0663">
        <w:rPr>
          <w:rFonts w:ascii="Times New Roman" w:hAnsi="Times New Roman"/>
          <w:sz w:val="24"/>
          <w:szCs w:val="24"/>
        </w:rPr>
        <w:lastRenderedPageBreak/>
        <w:t xml:space="preserve">распространявших ислам на Северном Кавказе. Главной темой всех выступлений была жесткая борьба с врагами «истинного ислама», «нашего пророка и наших </w:t>
      </w:r>
      <w:proofErr w:type="spellStart"/>
      <w:r w:rsidRPr="006B0663">
        <w:rPr>
          <w:rFonts w:ascii="Times New Roman" w:hAnsi="Times New Roman"/>
          <w:sz w:val="24"/>
          <w:szCs w:val="24"/>
        </w:rPr>
        <w:t>устазов</w:t>
      </w:r>
      <w:proofErr w:type="spellEnd"/>
      <w:r w:rsidRPr="006B0663">
        <w:rPr>
          <w:rFonts w:ascii="Times New Roman" w:hAnsi="Times New Roman"/>
          <w:sz w:val="24"/>
          <w:szCs w:val="24"/>
        </w:rPr>
        <w:t xml:space="preserve">», </w:t>
      </w:r>
      <w:r w:rsidR="003D49C0" w:rsidRPr="006B0663">
        <w:rPr>
          <w:rFonts w:ascii="Times New Roman" w:hAnsi="Times New Roman"/>
          <w:sz w:val="24"/>
          <w:szCs w:val="24"/>
        </w:rPr>
        <w:t xml:space="preserve">– </w:t>
      </w:r>
      <w:r w:rsidRPr="006B0663">
        <w:rPr>
          <w:rFonts w:ascii="Times New Roman" w:hAnsi="Times New Roman"/>
          <w:sz w:val="24"/>
          <w:szCs w:val="24"/>
        </w:rPr>
        <w:t xml:space="preserve">т.е. со всеми мусульманами, не признающими авторитета суфийских шейхов. Собравшиеся были единодушны в призыве жестко противодействовать в Дагестане, Ингушетии и Чечне всем изводам </w:t>
      </w:r>
      <w:proofErr w:type="spellStart"/>
      <w:r w:rsidRPr="006B0663">
        <w:rPr>
          <w:rFonts w:ascii="Times New Roman" w:hAnsi="Times New Roman"/>
          <w:sz w:val="24"/>
          <w:szCs w:val="24"/>
        </w:rPr>
        <w:t>несуфийского</w:t>
      </w:r>
      <w:proofErr w:type="spellEnd"/>
      <w:r w:rsidRPr="006B0663">
        <w:rPr>
          <w:rFonts w:ascii="Times New Roman" w:hAnsi="Times New Roman"/>
          <w:sz w:val="24"/>
          <w:szCs w:val="24"/>
        </w:rPr>
        <w:t xml:space="preserve"> ислама, который объявлен «ваххабитским» или «</w:t>
      </w:r>
      <w:proofErr w:type="spellStart"/>
      <w:r w:rsidRPr="006B0663">
        <w:rPr>
          <w:rFonts w:ascii="Times New Roman" w:hAnsi="Times New Roman"/>
          <w:sz w:val="24"/>
          <w:szCs w:val="24"/>
        </w:rPr>
        <w:t>псевдосалафитским</w:t>
      </w:r>
      <w:proofErr w:type="spellEnd"/>
      <w:r w:rsidRPr="006B0663">
        <w:rPr>
          <w:rFonts w:ascii="Times New Roman" w:hAnsi="Times New Roman"/>
          <w:sz w:val="24"/>
          <w:szCs w:val="24"/>
        </w:rPr>
        <w:t>». Также постановили аннулировать любые совместные решения религиозных советов или организаций, если в их работе принимает участие «</w:t>
      </w:r>
      <w:r w:rsidRPr="006B0663">
        <w:rPr>
          <w:rFonts w:ascii="Times New Roman" w:hAnsi="Times New Roman"/>
          <w:i/>
          <w:sz w:val="24"/>
          <w:szCs w:val="24"/>
        </w:rPr>
        <w:t xml:space="preserve">хотя бы один </w:t>
      </w:r>
      <w:proofErr w:type="spellStart"/>
      <w:r w:rsidRPr="006B0663">
        <w:rPr>
          <w:rFonts w:ascii="Times New Roman" w:hAnsi="Times New Roman"/>
          <w:i/>
          <w:sz w:val="24"/>
          <w:szCs w:val="24"/>
        </w:rPr>
        <w:t>псевдосалафит</w:t>
      </w:r>
      <w:proofErr w:type="spellEnd"/>
      <w:r w:rsidRPr="006B0663">
        <w:rPr>
          <w:rFonts w:ascii="Times New Roman" w:hAnsi="Times New Roman"/>
          <w:sz w:val="24"/>
          <w:szCs w:val="24"/>
        </w:rPr>
        <w:t xml:space="preserve">». На форуме выступали представители ингушской делегации, том числе муфтий И. </w:t>
      </w:r>
      <w:proofErr w:type="spellStart"/>
      <w:r w:rsidRPr="006B0663">
        <w:rPr>
          <w:rFonts w:ascii="Times New Roman" w:hAnsi="Times New Roman"/>
          <w:sz w:val="24"/>
          <w:szCs w:val="24"/>
        </w:rPr>
        <w:t>Хамхоев</w:t>
      </w:r>
      <w:proofErr w:type="spellEnd"/>
      <w:r w:rsidRPr="006B0663">
        <w:rPr>
          <w:rFonts w:ascii="Times New Roman" w:hAnsi="Times New Roman"/>
          <w:sz w:val="24"/>
          <w:szCs w:val="24"/>
        </w:rPr>
        <w:t xml:space="preserve"> и потомок самого популярного ингушского шейха </w:t>
      </w:r>
      <w:r w:rsidRPr="006B0663">
        <w:rPr>
          <w:rFonts w:ascii="Times New Roman" w:hAnsi="Times New Roman"/>
          <w:b/>
          <w:sz w:val="24"/>
          <w:szCs w:val="24"/>
        </w:rPr>
        <w:t xml:space="preserve">Батал-Хаджи </w:t>
      </w:r>
      <w:proofErr w:type="spellStart"/>
      <w:r w:rsidRPr="006B0663">
        <w:rPr>
          <w:rFonts w:ascii="Times New Roman" w:hAnsi="Times New Roman"/>
          <w:b/>
          <w:sz w:val="24"/>
          <w:szCs w:val="24"/>
        </w:rPr>
        <w:t>Белхороева</w:t>
      </w:r>
      <w:proofErr w:type="spellEnd"/>
      <w:r w:rsidR="006B0663">
        <w:rPr>
          <w:rFonts w:ascii="Times New Roman" w:hAnsi="Times New Roman"/>
          <w:b/>
          <w:sz w:val="24"/>
          <w:szCs w:val="24"/>
        </w:rPr>
        <w:t xml:space="preserve"> </w:t>
      </w:r>
      <w:r w:rsidRPr="006B0663">
        <w:rPr>
          <w:rFonts w:ascii="Times New Roman" w:hAnsi="Times New Roman"/>
          <w:b/>
          <w:sz w:val="24"/>
          <w:szCs w:val="24"/>
        </w:rPr>
        <w:t xml:space="preserve">Ибрагим </w:t>
      </w:r>
      <w:proofErr w:type="spellStart"/>
      <w:r w:rsidRPr="006B0663">
        <w:rPr>
          <w:rFonts w:ascii="Times New Roman" w:hAnsi="Times New Roman"/>
          <w:b/>
          <w:sz w:val="24"/>
          <w:szCs w:val="24"/>
        </w:rPr>
        <w:t>Белхороев</w:t>
      </w:r>
      <w:proofErr w:type="spellEnd"/>
      <w:r w:rsidRPr="006B0663">
        <w:rPr>
          <w:rFonts w:ascii="Times New Roman" w:hAnsi="Times New Roman"/>
          <w:sz w:val="24"/>
          <w:szCs w:val="24"/>
        </w:rPr>
        <w:t xml:space="preserve">. В выступлениях неоднократно звучали имена ингушских проповедников </w:t>
      </w:r>
      <w:r w:rsidRPr="006B0663">
        <w:rPr>
          <w:rFonts w:ascii="Times New Roman" w:hAnsi="Times New Roman"/>
          <w:b/>
          <w:sz w:val="24"/>
          <w:szCs w:val="24"/>
        </w:rPr>
        <w:t>Х. Чумакова</w:t>
      </w:r>
      <w:r w:rsidRPr="006B0663">
        <w:rPr>
          <w:rFonts w:ascii="Times New Roman" w:hAnsi="Times New Roman"/>
          <w:sz w:val="24"/>
          <w:szCs w:val="24"/>
        </w:rPr>
        <w:t xml:space="preserve"> и шейха </w:t>
      </w:r>
      <w:r w:rsidRPr="006B0663">
        <w:rPr>
          <w:rFonts w:ascii="Times New Roman" w:hAnsi="Times New Roman"/>
          <w:b/>
          <w:sz w:val="24"/>
          <w:szCs w:val="24"/>
        </w:rPr>
        <w:t xml:space="preserve">И. </w:t>
      </w:r>
      <w:proofErr w:type="spellStart"/>
      <w:r w:rsidRPr="006B0663">
        <w:rPr>
          <w:rFonts w:ascii="Times New Roman" w:hAnsi="Times New Roman"/>
          <w:b/>
          <w:sz w:val="24"/>
          <w:szCs w:val="24"/>
        </w:rPr>
        <w:t>Цечоева</w:t>
      </w:r>
      <w:proofErr w:type="spellEnd"/>
      <w:r w:rsidRPr="006B0663">
        <w:rPr>
          <w:rFonts w:ascii="Times New Roman" w:hAnsi="Times New Roman"/>
          <w:sz w:val="24"/>
          <w:szCs w:val="24"/>
        </w:rPr>
        <w:t>, которых присутствующие объявляли сторонниками «ваххабизма» и всячески поносили. Так, Кадыров назвал их «</w:t>
      </w:r>
      <w:r w:rsidRPr="006B0663">
        <w:rPr>
          <w:rFonts w:ascii="Times New Roman" w:hAnsi="Times New Roman"/>
          <w:i/>
          <w:sz w:val="24"/>
          <w:szCs w:val="24"/>
        </w:rPr>
        <w:t>кучкой шайтанов</w:t>
      </w:r>
      <w:r w:rsidRPr="006B0663">
        <w:rPr>
          <w:rFonts w:ascii="Times New Roman" w:hAnsi="Times New Roman"/>
          <w:sz w:val="24"/>
          <w:szCs w:val="24"/>
        </w:rPr>
        <w:t>», «</w:t>
      </w:r>
      <w:r w:rsidRPr="006B0663">
        <w:rPr>
          <w:rFonts w:ascii="Times New Roman" w:hAnsi="Times New Roman"/>
          <w:i/>
          <w:sz w:val="24"/>
          <w:szCs w:val="24"/>
        </w:rPr>
        <w:t>вредителями</w:t>
      </w:r>
      <w:r w:rsidRPr="006B0663">
        <w:rPr>
          <w:rFonts w:ascii="Times New Roman" w:hAnsi="Times New Roman"/>
          <w:sz w:val="24"/>
          <w:szCs w:val="24"/>
        </w:rPr>
        <w:t>» и заявил, что если они попробуют выступить в Чечне, то потеряют головы. Он пообещал бороться с проповедниками салафизма за пределами своей республики: «</w:t>
      </w:r>
      <w:r w:rsidRPr="006B0663">
        <w:rPr>
          <w:rFonts w:ascii="Times New Roman" w:hAnsi="Times New Roman"/>
          <w:i/>
          <w:sz w:val="24"/>
          <w:szCs w:val="24"/>
        </w:rPr>
        <w:t>Нам нет разницы, где они – в Чечне, в Ингушетии, в Дагестане или даже в Северной Африке. Если этих вредителей не смогут остановить на местах, и если они не опомнятся и не раскаются – они найдут то, чего ищут</w:t>
      </w:r>
      <w:r w:rsidRPr="006B0663">
        <w:rPr>
          <w:rFonts w:ascii="Times New Roman" w:hAnsi="Times New Roman"/>
          <w:sz w:val="24"/>
          <w:szCs w:val="24"/>
        </w:rPr>
        <w:t>»</w:t>
      </w:r>
      <w:r w:rsidRPr="006B0663">
        <w:rPr>
          <w:rFonts w:ascii="Times New Roman" w:hAnsi="Times New Roman"/>
          <w:sz w:val="24"/>
          <w:szCs w:val="24"/>
          <w:vertAlign w:val="superscript"/>
        </w:rPr>
        <w:footnoteReference w:id="96"/>
      </w:r>
      <w:r w:rsidRPr="006B0663">
        <w:rPr>
          <w:rFonts w:ascii="Times New Roman" w:hAnsi="Times New Roman"/>
          <w:sz w:val="24"/>
          <w:szCs w:val="24"/>
        </w:rPr>
        <w:t>.</w:t>
      </w:r>
    </w:p>
    <w:p w14:paraId="79D04C23" w14:textId="77777777" w:rsidR="00970767" w:rsidRPr="006B0663" w:rsidRDefault="00970767" w:rsidP="006B06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663">
        <w:rPr>
          <w:rFonts w:ascii="Times New Roman" w:hAnsi="Times New Roman"/>
          <w:sz w:val="24"/>
          <w:szCs w:val="24"/>
        </w:rPr>
        <w:t>Форум в Ачхой-Мартане не мог не встревожить руководство соседних республик: было очевидно, что Кадыров эффективно использует его для экспансии своего влияния на дела соседей.</w:t>
      </w:r>
    </w:p>
    <w:p w14:paraId="4705DFCA" w14:textId="77777777" w:rsidR="00970767" w:rsidRPr="006B0663" w:rsidRDefault="00970767" w:rsidP="006B06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663">
        <w:rPr>
          <w:rFonts w:ascii="Times New Roman" w:hAnsi="Times New Roman"/>
          <w:sz w:val="24"/>
          <w:szCs w:val="24"/>
        </w:rPr>
        <w:t xml:space="preserve">Светские власти Ингушетии попытались перехватить у муфтия </w:t>
      </w:r>
      <w:proofErr w:type="spellStart"/>
      <w:r w:rsidRPr="006B0663">
        <w:rPr>
          <w:rFonts w:ascii="Times New Roman" w:hAnsi="Times New Roman"/>
          <w:sz w:val="24"/>
          <w:szCs w:val="24"/>
        </w:rPr>
        <w:t>Хамхоева</w:t>
      </w:r>
      <w:proofErr w:type="spellEnd"/>
      <w:r w:rsidRPr="006B0663">
        <w:rPr>
          <w:rFonts w:ascii="Times New Roman" w:hAnsi="Times New Roman"/>
          <w:sz w:val="24"/>
          <w:szCs w:val="24"/>
        </w:rPr>
        <w:t xml:space="preserve"> инициативу в контактах с чеченским руководством. Евкуров переговорил с Кадыровым по телефону, и уже </w:t>
      </w:r>
      <w:r w:rsidRPr="006B0663">
        <w:rPr>
          <w:rFonts w:ascii="Times New Roman" w:hAnsi="Times New Roman"/>
          <w:b/>
          <w:i/>
          <w:sz w:val="24"/>
          <w:szCs w:val="24"/>
        </w:rPr>
        <w:t>5 февраля</w:t>
      </w:r>
      <w:r w:rsidR="007B58FD" w:rsidRPr="006B0663">
        <w:rPr>
          <w:rFonts w:ascii="Times New Roman" w:hAnsi="Times New Roman"/>
          <w:sz w:val="24"/>
          <w:szCs w:val="24"/>
        </w:rPr>
        <w:t xml:space="preserve"> в своём </w:t>
      </w:r>
      <w:r w:rsidR="007B58FD" w:rsidRPr="006B0663">
        <w:rPr>
          <w:rFonts w:ascii="Times New Roman" w:hAnsi="Times New Roman"/>
          <w:sz w:val="24"/>
          <w:szCs w:val="24"/>
          <w:lang w:val="en-US"/>
        </w:rPr>
        <w:t>Instagram</w:t>
      </w:r>
      <w:r w:rsidRPr="006B0663">
        <w:rPr>
          <w:rFonts w:ascii="Times New Roman" w:hAnsi="Times New Roman"/>
          <w:sz w:val="24"/>
          <w:szCs w:val="24"/>
        </w:rPr>
        <w:t xml:space="preserve"> Кадыров написал:</w:t>
      </w:r>
      <w:r w:rsidR="007B58FD" w:rsidRPr="006B0663">
        <w:rPr>
          <w:rFonts w:ascii="Times New Roman" w:hAnsi="Times New Roman"/>
          <w:sz w:val="24"/>
          <w:szCs w:val="24"/>
        </w:rPr>
        <w:t xml:space="preserve"> </w:t>
      </w:r>
      <w:r w:rsidRPr="006B0663">
        <w:rPr>
          <w:rFonts w:ascii="Times New Roman" w:hAnsi="Times New Roman"/>
          <w:i/>
          <w:sz w:val="24"/>
          <w:szCs w:val="24"/>
        </w:rPr>
        <w:t>«У нас с Юнус-Беком Евкуровым состоялся разговор. Договорились общими усилиями противостоять любым экстремистским явлениям, включая ваххабизм…</w:t>
      </w:r>
      <w:r w:rsidRPr="006B0663">
        <w:rPr>
          <w:rFonts w:ascii="Times New Roman" w:hAnsi="Times New Roman"/>
          <w:sz w:val="24"/>
          <w:szCs w:val="24"/>
        </w:rPr>
        <w:t>»</w:t>
      </w:r>
      <w:r w:rsidRPr="006B0663">
        <w:rPr>
          <w:rFonts w:ascii="Times New Roman" w:hAnsi="Times New Roman"/>
          <w:sz w:val="24"/>
          <w:szCs w:val="24"/>
          <w:vertAlign w:val="superscript"/>
        </w:rPr>
        <w:footnoteReference w:id="97"/>
      </w:r>
      <w:r w:rsidR="003D49C0" w:rsidRPr="006B0663">
        <w:rPr>
          <w:rFonts w:ascii="Times New Roman" w:hAnsi="Times New Roman"/>
          <w:sz w:val="24"/>
          <w:szCs w:val="24"/>
        </w:rPr>
        <w:t xml:space="preserve">. </w:t>
      </w:r>
      <w:r w:rsidRPr="006B0663">
        <w:rPr>
          <w:rFonts w:ascii="Times New Roman" w:hAnsi="Times New Roman"/>
          <w:sz w:val="24"/>
          <w:szCs w:val="24"/>
        </w:rPr>
        <w:t xml:space="preserve">Сразу после телефонного разговора в Грозный выехала делегация из Ингушетии, которую возглавил министр по делам национальностей РИ </w:t>
      </w:r>
      <w:r w:rsidRPr="006B0663">
        <w:rPr>
          <w:rFonts w:ascii="Times New Roman" w:hAnsi="Times New Roman"/>
          <w:b/>
          <w:sz w:val="24"/>
          <w:szCs w:val="24"/>
        </w:rPr>
        <w:t>Улан Евлоев</w:t>
      </w:r>
      <w:r w:rsidRPr="006B0663">
        <w:rPr>
          <w:rFonts w:ascii="Times New Roman" w:hAnsi="Times New Roman"/>
          <w:sz w:val="24"/>
          <w:szCs w:val="24"/>
          <w:vertAlign w:val="superscript"/>
        </w:rPr>
        <w:footnoteReference w:id="98"/>
      </w:r>
      <w:r w:rsidRPr="006B0663">
        <w:rPr>
          <w:rFonts w:ascii="Times New Roman" w:hAnsi="Times New Roman"/>
          <w:sz w:val="24"/>
          <w:szCs w:val="24"/>
        </w:rPr>
        <w:t>,</w:t>
      </w:r>
      <w:r w:rsidR="007B58FD" w:rsidRPr="006B0663">
        <w:rPr>
          <w:rFonts w:ascii="Times New Roman" w:hAnsi="Times New Roman"/>
          <w:sz w:val="24"/>
          <w:szCs w:val="24"/>
        </w:rPr>
        <w:t xml:space="preserve"> </w:t>
      </w:r>
      <w:r w:rsidRPr="006B0663">
        <w:rPr>
          <w:rFonts w:ascii="Times New Roman" w:hAnsi="Times New Roman"/>
          <w:sz w:val="24"/>
          <w:szCs w:val="24"/>
        </w:rPr>
        <w:t xml:space="preserve">а </w:t>
      </w:r>
      <w:r w:rsidRPr="006B0663">
        <w:rPr>
          <w:rFonts w:ascii="Times New Roman" w:hAnsi="Times New Roman"/>
          <w:b/>
          <w:i/>
          <w:sz w:val="24"/>
          <w:szCs w:val="24"/>
        </w:rPr>
        <w:t>10 февраля</w:t>
      </w:r>
      <w:r w:rsidRPr="006B0663">
        <w:rPr>
          <w:rFonts w:ascii="Times New Roman" w:hAnsi="Times New Roman"/>
          <w:sz w:val="24"/>
          <w:szCs w:val="24"/>
        </w:rPr>
        <w:t xml:space="preserve"> с визитом в Грозный приехал руководитель Совбеза РИ </w:t>
      </w:r>
      <w:r w:rsidRPr="006B0663">
        <w:rPr>
          <w:rFonts w:ascii="Times New Roman" w:hAnsi="Times New Roman"/>
          <w:b/>
          <w:sz w:val="24"/>
          <w:szCs w:val="24"/>
        </w:rPr>
        <w:t>Ахмед Дзейтов</w:t>
      </w:r>
      <w:r w:rsidRPr="006B0663">
        <w:rPr>
          <w:rFonts w:ascii="Times New Roman" w:hAnsi="Times New Roman"/>
          <w:sz w:val="24"/>
          <w:szCs w:val="24"/>
          <w:vertAlign w:val="superscript"/>
        </w:rPr>
        <w:footnoteReference w:id="99"/>
      </w:r>
      <w:r w:rsidRPr="006B0663">
        <w:rPr>
          <w:rFonts w:ascii="Times New Roman" w:hAnsi="Times New Roman"/>
          <w:sz w:val="24"/>
          <w:szCs w:val="24"/>
        </w:rPr>
        <w:t xml:space="preserve">. </w:t>
      </w:r>
    </w:p>
    <w:p w14:paraId="476712A3" w14:textId="77777777" w:rsidR="00970767" w:rsidRPr="006B0663" w:rsidRDefault="00970767" w:rsidP="006B06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663">
        <w:rPr>
          <w:rFonts w:ascii="Times New Roman" w:hAnsi="Times New Roman"/>
          <w:b/>
          <w:i/>
          <w:sz w:val="24"/>
          <w:szCs w:val="24"/>
        </w:rPr>
        <w:t>22 февраля</w:t>
      </w:r>
      <w:r w:rsidRPr="006B0663">
        <w:rPr>
          <w:rFonts w:ascii="Times New Roman" w:hAnsi="Times New Roman"/>
          <w:sz w:val="24"/>
          <w:szCs w:val="24"/>
        </w:rPr>
        <w:t xml:space="preserve"> Кадыров впервые за долгое время приехал в столицу Ингушетии </w:t>
      </w:r>
      <w:r w:rsidRPr="006B0663">
        <w:rPr>
          <w:rFonts w:ascii="Times New Roman" w:hAnsi="Times New Roman"/>
          <w:i/>
          <w:sz w:val="24"/>
          <w:szCs w:val="24"/>
        </w:rPr>
        <w:t>Магас</w:t>
      </w:r>
      <w:r w:rsidRPr="006B0663">
        <w:rPr>
          <w:rFonts w:ascii="Times New Roman" w:hAnsi="Times New Roman"/>
          <w:sz w:val="24"/>
          <w:szCs w:val="24"/>
        </w:rPr>
        <w:t>, где встретился с главой Ингушетии</w:t>
      </w:r>
      <w:r w:rsidRPr="006B0663">
        <w:rPr>
          <w:rFonts w:ascii="Times New Roman" w:hAnsi="Times New Roman"/>
          <w:sz w:val="24"/>
          <w:szCs w:val="24"/>
          <w:vertAlign w:val="superscript"/>
        </w:rPr>
        <w:footnoteReference w:id="100"/>
      </w:r>
      <w:r w:rsidRPr="006B0663">
        <w:rPr>
          <w:rFonts w:ascii="Times New Roman" w:hAnsi="Times New Roman"/>
          <w:sz w:val="24"/>
          <w:szCs w:val="24"/>
        </w:rPr>
        <w:t xml:space="preserve">. Личные отношения двух глав долгие годы не складываются: несколько лет назад они были прямо конфронтационными, сейчас, скорее, заморожены. Есть целый ряд серьезных неразрешенных проблем, прежде всего, вопрос о демаркации административной границы и о принадлежности сёл </w:t>
      </w:r>
      <w:r w:rsidRPr="006B0663">
        <w:rPr>
          <w:rFonts w:ascii="Times New Roman" w:hAnsi="Times New Roman"/>
          <w:i/>
          <w:sz w:val="24"/>
          <w:szCs w:val="24"/>
        </w:rPr>
        <w:t>Сунженского р-на РИ</w:t>
      </w:r>
      <w:r w:rsidRPr="006B0663">
        <w:rPr>
          <w:rFonts w:ascii="Times New Roman" w:hAnsi="Times New Roman"/>
          <w:sz w:val="24"/>
          <w:szCs w:val="24"/>
        </w:rPr>
        <w:t>, на которые претендует Чечня.</w:t>
      </w:r>
    </w:p>
    <w:p w14:paraId="5842D147" w14:textId="77777777" w:rsidR="00970767" w:rsidRPr="006B0663" w:rsidRDefault="00970767" w:rsidP="006B06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663">
        <w:rPr>
          <w:rFonts w:ascii="Times New Roman" w:hAnsi="Times New Roman"/>
          <w:sz w:val="24"/>
          <w:szCs w:val="24"/>
        </w:rPr>
        <w:t xml:space="preserve">В этом контексте особенно важно, что не только поводом, но и причиной первой за долгое время личной встречи, которая прошла за закрытыми дверями, послужили религиозные вопросы. Судя по всему, обсуждалось положение </w:t>
      </w:r>
      <w:proofErr w:type="spellStart"/>
      <w:r w:rsidRPr="006B0663">
        <w:rPr>
          <w:rFonts w:ascii="Times New Roman" w:hAnsi="Times New Roman"/>
          <w:sz w:val="24"/>
          <w:szCs w:val="24"/>
        </w:rPr>
        <w:t>салафитской</w:t>
      </w:r>
      <w:proofErr w:type="spellEnd"/>
      <w:r w:rsidRPr="006B0663">
        <w:rPr>
          <w:rFonts w:ascii="Times New Roman" w:hAnsi="Times New Roman"/>
          <w:sz w:val="24"/>
          <w:szCs w:val="24"/>
        </w:rPr>
        <w:t xml:space="preserve"> общины и ее </w:t>
      </w:r>
      <w:r w:rsidRPr="006B0663">
        <w:rPr>
          <w:rFonts w:ascii="Times New Roman" w:hAnsi="Times New Roman"/>
          <w:sz w:val="24"/>
          <w:szCs w:val="24"/>
        </w:rPr>
        <w:lastRenderedPageBreak/>
        <w:t xml:space="preserve">лидеров в Ингушетии, и статус ингушского </w:t>
      </w:r>
      <w:proofErr w:type="spellStart"/>
      <w:r w:rsidRPr="006B0663">
        <w:rPr>
          <w:rFonts w:ascii="Times New Roman" w:hAnsi="Times New Roman"/>
          <w:sz w:val="24"/>
          <w:szCs w:val="24"/>
        </w:rPr>
        <w:t>муфтията</w:t>
      </w:r>
      <w:proofErr w:type="spellEnd"/>
      <w:r w:rsidRPr="006B0663">
        <w:rPr>
          <w:rFonts w:ascii="Times New Roman" w:hAnsi="Times New Roman"/>
          <w:sz w:val="24"/>
          <w:szCs w:val="24"/>
        </w:rPr>
        <w:t xml:space="preserve"> в связи с объявленной Евкуровым реформой религиозного управления. Из всех подробностей встречи пресс-служба главы Чечни приводит только одну – его пространное увещевание ингушского коллеги по поводу опасности «</w:t>
      </w:r>
      <w:r w:rsidRPr="006B0663">
        <w:rPr>
          <w:rFonts w:ascii="Times New Roman" w:hAnsi="Times New Roman"/>
          <w:i/>
          <w:sz w:val="24"/>
          <w:szCs w:val="24"/>
        </w:rPr>
        <w:t xml:space="preserve">религиозных течений, противоречащих Корану, Сунне, </w:t>
      </w:r>
      <w:proofErr w:type="spellStart"/>
      <w:r w:rsidRPr="006B0663">
        <w:rPr>
          <w:rFonts w:ascii="Times New Roman" w:hAnsi="Times New Roman"/>
          <w:i/>
          <w:sz w:val="24"/>
          <w:szCs w:val="24"/>
        </w:rPr>
        <w:t>кадирийскому</w:t>
      </w:r>
      <w:proofErr w:type="spellEnd"/>
      <w:r w:rsidRPr="006B0663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6B0663">
        <w:rPr>
          <w:rFonts w:ascii="Times New Roman" w:hAnsi="Times New Roman"/>
          <w:i/>
          <w:sz w:val="24"/>
          <w:szCs w:val="24"/>
        </w:rPr>
        <w:t>накшбандийскому</w:t>
      </w:r>
      <w:proofErr w:type="spellEnd"/>
      <w:r w:rsidRPr="006B0663">
        <w:rPr>
          <w:rFonts w:ascii="Times New Roman" w:hAnsi="Times New Roman"/>
          <w:i/>
          <w:sz w:val="24"/>
          <w:szCs w:val="24"/>
        </w:rPr>
        <w:t xml:space="preserve"> тарикатам</w:t>
      </w:r>
      <w:r w:rsidRPr="006B0663">
        <w:rPr>
          <w:rFonts w:ascii="Times New Roman" w:hAnsi="Times New Roman"/>
          <w:sz w:val="24"/>
          <w:szCs w:val="24"/>
        </w:rPr>
        <w:t xml:space="preserve">». Имена лидеров этих «опасных» течений сейчас всем известны, подчеркнул Кадыров. В своем </w:t>
      </w:r>
      <w:proofErr w:type="spellStart"/>
      <w:r w:rsidRPr="006B0663">
        <w:rPr>
          <w:rFonts w:ascii="Times New Roman" w:hAnsi="Times New Roman"/>
          <w:i/>
          <w:sz w:val="24"/>
          <w:szCs w:val="24"/>
        </w:rPr>
        <w:t>Instagram</w:t>
      </w:r>
      <w:proofErr w:type="spellEnd"/>
      <w:r w:rsidRPr="006B0663">
        <w:rPr>
          <w:rFonts w:ascii="Times New Roman" w:hAnsi="Times New Roman"/>
          <w:sz w:val="24"/>
          <w:szCs w:val="24"/>
        </w:rPr>
        <w:t xml:space="preserve"> Кадыров высказался более категорично: «</w:t>
      </w:r>
      <w:r w:rsidRPr="006B0663">
        <w:rPr>
          <w:rFonts w:ascii="Times New Roman" w:hAnsi="Times New Roman"/>
          <w:i/>
          <w:sz w:val="24"/>
          <w:szCs w:val="24"/>
        </w:rPr>
        <w:t xml:space="preserve">Мы договорились, что в Чечне и Ингушетии </w:t>
      </w:r>
      <w:r w:rsidRPr="006B0663">
        <w:rPr>
          <w:rFonts w:ascii="Times New Roman" w:hAnsi="Times New Roman"/>
          <w:b/>
          <w:i/>
          <w:sz w:val="24"/>
          <w:szCs w:val="24"/>
        </w:rPr>
        <w:t xml:space="preserve">не должно быть </w:t>
      </w:r>
      <w:r w:rsidRPr="006B0663">
        <w:rPr>
          <w:rFonts w:ascii="Times New Roman" w:hAnsi="Times New Roman"/>
          <w:sz w:val="24"/>
          <w:szCs w:val="24"/>
        </w:rPr>
        <w:t>(выделено нами – ПЦ «Мемориал»)</w:t>
      </w:r>
      <w:r w:rsidRPr="006B0663">
        <w:rPr>
          <w:rFonts w:ascii="Times New Roman" w:hAnsi="Times New Roman"/>
          <w:i/>
          <w:sz w:val="24"/>
          <w:szCs w:val="24"/>
        </w:rPr>
        <w:t xml:space="preserve"> религиозных течений, противоречащих Корану, Сунне, </w:t>
      </w:r>
      <w:proofErr w:type="spellStart"/>
      <w:r w:rsidRPr="006B0663">
        <w:rPr>
          <w:rFonts w:ascii="Times New Roman" w:hAnsi="Times New Roman"/>
          <w:i/>
          <w:sz w:val="24"/>
          <w:szCs w:val="24"/>
        </w:rPr>
        <w:t>кадирийскому</w:t>
      </w:r>
      <w:proofErr w:type="spellEnd"/>
      <w:r w:rsidRPr="006B0663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6B0663">
        <w:rPr>
          <w:rFonts w:ascii="Times New Roman" w:hAnsi="Times New Roman"/>
          <w:i/>
          <w:sz w:val="24"/>
          <w:szCs w:val="24"/>
        </w:rPr>
        <w:t>накшибандийскому</w:t>
      </w:r>
      <w:proofErr w:type="spellEnd"/>
      <w:r w:rsidRPr="006B0663">
        <w:rPr>
          <w:rFonts w:ascii="Times New Roman" w:hAnsi="Times New Roman"/>
          <w:i/>
          <w:sz w:val="24"/>
          <w:szCs w:val="24"/>
        </w:rPr>
        <w:t xml:space="preserve"> тарикатам</w:t>
      </w:r>
      <w:r w:rsidRPr="006B0663">
        <w:rPr>
          <w:rFonts w:ascii="Times New Roman" w:hAnsi="Times New Roman"/>
          <w:sz w:val="24"/>
          <w:szCs w:val="24"/>
        </w:rPr>
        <w:t>».</w:t>
      </w:r>
    </w:p>
    <w:p w14:paraId="1663775F" w14:textId="77777777" w:rsidR="00970767" w:rsidRPr="006B0663" w:rsidRDefault="00970767" w:rsidP="006B06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663">
        <w:rPr>
          <w:rFonts w:ascii="Times New Roman" w:hAnsi="Times New Roman"/>
          <w:sz w:val="24"/>
          <w:szCs w:val="24"/>
        </w:rPr>
        <w:t xml:space="preserve">Впрочем, каждый вынес из встречи свое: пресс-релиз на сайте главы РИ выдержан в другом тоне, </w:t>
      </w:r>
      <w:r w:rsidR="003D49C0" w:rsidRPr="006B0663">
        <w:rPr>
          <w:rFonts w:ascii="Times New Roman" w:hAnsi="Times New Roman"/>
          <w:sz w:val="24"/>
          <w:szCs w:val="24"/>
        </w:rPr>
        <w:t xml:space="preserve">– </w:t>
      </w:r>
      <w:r w:rsidRPr="006B0663">
        <w:rPr>
          <w:rFonts w:ascii="Times New Roman" w:hAnsi="Times New Roman"/>
          <w:sz w:val="24"/>
          <w:szCs w:val="24"/>
        </w:rPr>
        <w:t>отмечено, что главы регионов «</w:t>
      </w:r>
      <w:r w:rsidRPr="006B0663">
        <w:rPr>
          <w:rFonts w:ascii="Times New Roman" w:hAnsi="Times New Roman"/>
          <w:i/>
          <w:sz w:val="24"/>
          <w:szCs w:val="24"/>
        </w:rPr>
        <w:t>пришли к единому мнению о том, что никто не имеет право осуждать религиозные тарикаты, являющиеся основными течениями суфизма</w:t>
      </w:r>
      <w:r w:rsidRPr="006B0663">
        <w:rPr>
          <w:rFonts w:ascii="Times New Roman" w:hAnsi="Times New Roman"/>
          <w:sz w:val="24"/>
          <w:szCs w:val="24"/>
        </w:rPr>
        <w:t>». Также, однако, отмечено, что «</w:t>
      </w:r>
      <w:r w:rsidRPr="006B0663">
        <w:rPr>
          <w:rFonts w:ascii="Times New Roman" w:hAnsi="Times New Roman"/>
          <w:i/>
          <w:sz w:val="24"/>
          <w:szCs w:val="24"/>
        </w:rPr>
        <w:t>представители тарикатов и других религиозных течений должны воздерживаться от взаимных обвинений, тем более публично, а возникающие вопросы обсуждать путем дискуссий за столом переговоров</w:t>
      </w:r>
      <w:r w:rsidRPr="006B0663">
        <w:rPr>
          <w:rFonts w:ascii="Times New Roman" w:hAnsi="Times New Roman"/>
          <w:sz w:val="24"/>
          <w:szCs w:val="24"/>
        </w:rPr>
        <w:t>»</w:t>
      </w:r>
      <w:r w:rsidRPr="006B0663">
        <w:rPr>
          <w:rFonts w:ascii="Times New Roman" w:hAnsi="Times New Roman"/>
          <w:sz w:val="24"/>
          <w:szCs w:val="24"/>
          <w:vertAlign w:val="superscript"/>
        </w:rPr>
        <w:footnoteReference w:id="101"/>
      </w:r>
      <w:r w:rsidRPr="006B0663">
        <w:rPr>
          <w:rFonts w:ascii="Times New Roman" w:hAnsi="Times New Roman"/>
          <w:sz w:val="24"/>
          <w:szCs w:val="24"/>
        </w:rPr>
        <w:t>.</w:t>
      </w:r>
    </w:p>
    <w:p w14:paraId="00E7448B" w14:textId="77777777" w:rsidR="00970767" w:rsidRPr="006B0663" w:rsidRDefault="00970767" w:rsidP="006B06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663">
        <w:rPr>
          <w:rFonts w:ascii="Times New Roman" w:hAnsi="Times New Roman"/>
          <w:sz w:val="24"/>
          <w:szCs w:val="24"/>
        </w:rPr>
        <w:t xml:space="preserve">Различия в интерпретации итогов встречи, очевидно, отражают напряженность самих переговоров, </w:t>
      </w:r>
      <w:r w:rsidR="003D49C0" w:rsidRPr="006B0663">
        <w:rPr>
          <w:rFonts w:ascii="Times New Roman" w:hAnsi="Times New Roman"/>
          <w:sz w:val="24"/>
          <w:szCs w:val="24"/>
        </w:rPr>
        <w:t xml:space="preserve">– </w:t>
      </w:r>
      <w:r w:rsidRPr="006B0663">
        <w:rPr>
          <w:rFonts w:ascii="Times New Roman" w:hAnsi="Times New Roman"/>
          <w:sz w:val="24"/>
          <w:szCs w:val="24"/>
        </w:rPr>
        <w:t xml:space="preserve">однако очевидно, что повестку дня определял именно Кадыров. Вероятно, он согласился с каким-то переформатированием ингушского </w:t>
      </w:r>
      <w:proofErr w:type="spellStart"/>
      <w:r w:rsidRPr="006B0663">
        <w:rPr>
          <w:rFonts w:ascii="Times New Roman" w:hAnsi="Times New Roman"/>
          <w:sz w:val="24"/>
          <w:szCs w:val="24"/>
        </w:rPr>
        <w:t>муфтията</w:t>
      </w:r>
      <w:proofErr w:type="spellEnd"/>
      <w:r w:rsidRPr="006B0663">
        <w:rPr>
          <w:rFonts w:ascii="Times New Roman" w:hAnsi="Times New Roman"/>
          <w:sz w:val="24"/>
          <w:szCs w:val="24"/>
        </w:rPr>
        <w:t xml:space="preserve"> («</w:t>
      </w:r>
      <w:r w:rsidRPr="006B0663">
        <w:rPr>
          <w:rFonts w:ascii="Times New Roman" w:hAnsi="Times New Roman"/>
          <w:i/>
          <w:sz w:val="24"/>
          <w:szCs w:val="24"/>
        </w:rPr>
        <w:t>Договорились о… реорганизации и проведени</w:t>
      </w:r>
      <w:r w:rsidR="003D49C0" w:rsidRPr="006B0663">
        <w:rPr>
          <w:rFonts w:ascii="Times New Roman" w:hAnsi="Times New Roman"/>
          <w:i/>
          <w:sz w:val="24"/>
          <w:szCs w:val="24"/>
        </w:rPr>
        <w:t>и</w:t>
      </w:r>
      <w:r w:rsidRPr="006B0663">
        <w:rPr>
          <w:rFonts w:ascii="Times New Roman" w:hAnsi="Times New Roman"/>
          <w:i/>
          <w:sz w:val="24"/>
          <w:szCs w:val="24"/>
        </w:rPr>
        <w:t xml:space="preserve"> определенных реформ в </w:t>
      </w:r>
      <w:proofErr w:type="spellStart"/>
      <w:r w:rsidRPr="006B0663">
        <w:rPr>
          <w:rFonts w:ascii="Times New Roman" w:hAnsi="Times New Roman"/>
          <w:i/>
          <w:sz w:val="24"/>
          <w:szCs w:val="24"/>
        </w:rPr>
        <w:t>муфтияте</w:t>
      </w:r>
      <w:proofErr w:type="spellEnd"/>
      <w:r w:rsidRPr="006B0663">
        <w:rPr>
          <w:rFonts w:ascii="Times New Roman" w:hAnsi="Times New Roman"/>
          <w:i/>
          <w:sz w:val="24"/>
          <w:szCs w:val="24"/>
        </w:rPr>
        <w:t xml:space="preserve"> республики</w:t>
      </w:r>
      <w:r w:rsidRPr="006B0663">
        <w:rPr>
          <w:rFonts w:ascii="Times New Roman" w:hAnsi="Times New Roman"/>
          <w:sz w:val="24"/>
          <w:szCs w:val="24"/>
        </w:rPr>
        <w:t xml:space="preserve">», </w:t>
      </w:r>
      <w:r w:rsidR="003D49C0" w:rsidRPr="006B0663">
        <w:rPr>
          <w:rFonts w:ascii="Times New Roman" w:hAnsi="Times New Roman"/>
          <w:sz w:val="24"/>
          <w:szCs w:val="24"/>
        </w:rPr>
        <w:t xml:space="preserve">– </w:t>
      </w:r>
      <w:r w:rsidRPr="006B0663">
        <w:rPr>
          <w:rFonts w:ascii="Times New Roman" w:hAnsi="Times New Roman"/>
          <w:sz w:val="24"/>
          <w:szCs w:val="24"/>
        </w:rPr>
        <w:t xml:space="preserve">отмечено в </w:t>
      </w:r>
      <w:r w:rsidRPr="006B0663">
        <w:rPr>
          <w:rFonts w:ascii="Times New Roman" w:hAnsi="Times New Roman"/>
          <w:sz w:val="24"/>
          <w:szCs w:val="24"/>
          <w:lang w:val="en-US"/>
        </w:rPr>
        <w:t>Instagram</w:t>
      </w:r>
      <w:r w:rsidRPr="006B0663">
        <w:rPr>
          <w:rFonts w:ascii="Times New Roman" w:hAnsi="Times New Roman"/>
          <w:sz w:val="24"/>
          <w:szCs w:val="24"/>
        </w:rPr>
        <w:t xml:space="preserve"> Евкурова</w:t>
      </w:r>
      <w:r w:rsidRPr="006B0663">
        <w:rPr>
          <w:rFonts w:ascii="Times New Roman" w:hAnsi="Times New Roman"/>
          <w:sz w:val="24"/>
          <w:szCs w:val="24"/>
          <w:vertAlign w:val="superscript"/>
        </w:rPr>
        <w:footnoteReference w:id="102"/>
      </w:r>
      <w:r w:rsidRPr="006B0663">
        <w:rPr>
          <w:rFonts w:ascii="Times New Roman" w:hAnsi="Times New Roman"/>
          <w:sz w:val="24"/>
          <w:szCs w:val="24"/>
        </w:rPr>
        <w:t>), однако влияние Чечни будет усилено («</w:t>
      </w:r>
      <w:r w:rsidRPr="006B0663">
        <w:rPr>
          <w:rFonts w:ascii="Times New Roman" w:hAnsi="Times New Roman"/>
          <w:i/>
          <w:sz w:val="24"/>
          <w:szCs w:val="24"/>
        </w:rPr>
        <w:t>Наши священнослужители вместе с коллегами из Чеченской Республики больше будут общаться по религиозным вопросам</w:t>
      </w:r>
      <w:r w:rsidRPr="006B0663">
        <w:rPr>
          <w:rFonts w:ascii="Times New Roman" w:hAnsi="Times New Roman"/>
          <w:sz w:val="24"/>
          <w:szCs w:val="24"/>
        </w:rPr>
        <w:t>»</w:t>
      </w:r>
      <w:r w:rsidRPr="006B0663">
        <w:rPr>
          <w:rFonts w:ascii="Times New Roman" w:hAnsi="Times New Roman"/>
          <w:sz w:val="24"/>
          <w:szCs w:val="24"/>
          <w:vertAlign w:val="superscript"/>
        </w:rPr>
        <w:footnoteReference w:id="103"/>
      </w:r>
      <w:r w:rsidRPr="006B0663">
        <w:rPr>
          <w:rFonts w:ascii="Times New Roman" w:hAnsi="Times New Roman"/>
          <w:sz w:val="24"/>
          <w:szCs w:val="24"/>
        </w:rPr>
        <w:t>)</w:t>
      </w:r>
      <w:r w:rsidR="003D49C0" w:rsidRPr="006B0663">
        <w:rPr>
          <w:rFonts w:ascii="Times New Roman" w:hAnsi="Times New Roman"/>
          <w:sz w:val="24"/>
          <w:szCs w:val="24"/>
        </w:rPr>
        <w:t>.</w:t>
      </w:r>
    </w:p>
    <w:p w14:paraId="433D317B" w14:textId="77777777" w:rsidR="00970767" w:rsidRPr="006B0663" w:rsidRDefault="00970767" w:rsidP="006B06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663">
        <w:rPr>
          <w:rFonts w:ascii="Times New Roman" w:hAnsi="Times New Roman"/>
          <w:sz w:val="24"/>
          <w:szCs w:val="24"/>
        </w:rPr>
        <w:t>Кадыров больше не намерен пускать у своих соседей на самотек дела духовные: «</w:t>
      </w:r>
      <w:r w:rsidRPr="006B0663">
        <w:rPr>
          <w:rFonts w:ascii="Times New Roman" w:hAnsi="Times New Roman"/>
          <w:i/>
          <w:sz w:val="24"/>
          <w:szCs w:val="24"/>
        </w:rPr>
        <w:t>встречи с Ю.-Б. Евкуровым планируется проводить часто, и</w:t>
      </w:r>
      <w:r w:rsidR="003D49C0" w:rsidRPr="006B0663">
        <w:rPr>
          <w:rFonts w:ascii="Times New Roman" w:hAnsi="Times New Roman"/>
          <w:i/>
          <w:sz w:val="24"/>
          <w:szCs w:val="24"/>
        </w:rPr>
        <w:t>…</w:t>
      </w:r>
      <w:r w:rsidRPr="006B0663">
        <w:rPr>
          <w:rFonts w:ascii="Times New Roman" w:hAnsi="Times New Roman"/>
          <w:i/>
          <w:sz w:val="24"/>
          <w:szCs w:val="24"/>
        </w:rPr>
        <w:t xml:space="preserve"> такое сотрудничество будет полезным народам ЧР и РИ</w:t>
      </w:r>
      <w:r w:rsidRPr="006B0663">
        <w:rPr>
          <w:rFonts w:ascii="Times New Roman" w:hAnsi="Times New Roman"/>
          <w:sz w:val="24"/>
          <w:szCs w:val="24"/>
        </w:rPr>
        <w:t>»</w:t>
      </w:r>
      <w:r w:rsidRPr="006B0663">
        <w:rPr>
          <w:rFonts w:ascii="Times New Roman" w:hAnsi="Times New Roman"/>
          <w:sz w:val="24"/>
          <w:szCs w:val="24"/>
          <w:vertAlign w:val="superscript"/>
        </w:rPr>
        <w:footnoteReference w:id="104"/>
      </w:r>
      <w:r w:rsidRPr="006B0663">
        <w:rPr>
          <w:rFonts w:ascii="Times New Roman" w:hAnsi="Times New Roman"/>
          <w:sz w:val="24"/>
          <w:szCs w:val="24"/>
        </w:rPr>
        <w:t>. Также Кадыров сообщил, что по итогам встречи главы субъектов «</w:t>
      </w:r>
      <w:r w:rsidRPr="006B0663">
        <w:rPr>
          <w:rFonts w:ascii="Times New Roman" w:hAnsi="Times New Roman"/>
          <w:i/>
          <w:sz w:val="24"/>
          <w:szCs w:val="24"/>
        </w:rPr>
        <w:t>поручили создать совместную комиссию, которая изучит все, т.н., спорные вопросы и предложить пути решения</w:t>
      </w:r>
      <w:r w:rsidRPr="006B0663">
        <w:rPr>
          <w:rFonts w:ascii="Times New Roman" w:hAnsi="Times New Roman"/>
          <w:sz w:val="24"/>
          <w:szCs w:val="24"/>
        </w:rPr>
        <w:t>»</w:t>
      </w:r>
      <w:r w:rsidRPr="006B0663">
        <w:rPr>
          <w:rFonts w:ascii="Times New Roman" w:hAnsi="Times New Roman"/>
          <w:sz w:val="24"/>
          <w:szCs w:val="24"/>
          <w:vertAlign w:val="superscript"/>
        </w:rPr>
        <w:footnoteReference w:id="105"/>
      </w:r>
      <w:r w:rsidRPr="006B0663">
        <w:rPr>
          <w:rFonts w:ascii="Times New Roman" w:hAnsi="Times New Roman"/>
          <w:sz w:val="24"/>
          <w:szCs w:val="24"/>
        </w:rPr>
        <w:t>.</w:t>
      </w:r>
    </w:p>
    <w:p w14:paraId="1DA0233D" w14:textId="77777777" w:rsidR="00970767" w:rsidRPr="001337FF" w:rsidRDefault="00970767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749B27" w14:textId="77777777" w:rsidR="001337FF" w:rsidRDefault="001337FF" w:rsidP="00835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70DF4A" w14:textId="77777777" w:rsidR="00CF5AA8" w:rsidRPr="008357D8" w:rsidRDefault="00CF5AA8" w:rsidP="008357D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bookmarkStart w:id="9" w:name="_Toc439163953"/>
      <w:bookmarkStart w:id="10" w:name="_Toc449519502"/>
      <w:r w:rsidRPr="008357D8">
        <w:rPr>
          <w:rFonts w:ascii="Times New Roman" w:hAnsi="Times New Roman" w:cs="Times New Roman"/>
          <w:color w:val="auto"/>
          <w:sz w:val="32"/>
          <w:szCs w:val="32"/>
        </w:rPr>
        <w:t>Новые решения Европейского суда по правам человека по Северному Кавказу</w:t>
      </w:r>
      <w:bookmarkEnd w:id="9"/>
      <w:bookmarkEnd w:id="10"/>
    </w:p>
    <w:p w14:paraId="4432F598" w14:textId="77777777" w:rsidR="00CF5AA8" w:rsidRPr="00CF5AA8" w:rsidRDefault="00CF5AA8" w:rsidP="008357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04AEA5" w14:textId="77777777" w:rsidR="00CF5AA8" w:rsidRPr="00CF5AA8" w:rsidRDefault="00CF5AA8" w:rsidP="00CF5A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>Зимой 2015</w:t>
      </w:r>
      <w:r>
        <w:rPr>
          <w:rFonts w:ascii="Times New Roman" w:hAnsi="Times New Roman"/>
          <w:sz w:val="24"/>
          <w:szCs w:val="24"/>
        </w:rPr>
        <w:t>–</w:t>
      </w:r>
      <w:r w:rsidRPr="00CF5AA8">
        <w:rPr>
          <w:rFonts w:ascii="Times New Roman" w:hAnsi="Times New Roman"/>
          <w:sz w:val="24"/>
          <w:szCs w:val="24"/>
        </w:rPr>
        <w:t xml:space="preserve">2016 гг. Европейский суд по правам человека (ЕСПЧ) в </w:t>
      </w:r>
      <w:r w:rsidRPr="00CF5AA8">
        <w:rPr>
          <w:rFonts w:ascii="Times New Roman" w:hAnsi="Times New Roman"/>
          <w:i/>
          <w:sz w:val="24"/>
          <w:szCs w:val="24"/>
        </w:rPr>
        <w:t>Страсбурге</w:t>
      </w:r>
      <w:r w:rsidRPr="00CF5AA8">
        <w:rPr>
          <w:rFonts w:ascii="Times New Roman" w:hAnsi="Times New Roman"/>
          <w:sz w:val="24"/>
          <w:szCs w:val="24"/>
        </w:rPr>
        <w:t xml:space="preserve"> вынес шесть решений по жалобам жителей Северного Кавказа, связанных с проведением в регионе контртеррористических операций. В части дел по традиции были объединены по несколько не связанных друг с другом жалоб (это уже стало традицией для Суда), и в итоге были рассмотрены и удовлетворены десять жалоб. Все заявители, кроме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Хеди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Чапановой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</w:t>
      </w:r>
      <w:r w:rsidRPr="00CF5AA8">
        <w:rPr>
          <w:rFonts w:ascii="Times New Roman" w:hAnsi="Times New Roman"/>
          <w:sz w:val="24"/>
          <w:szCs w:val="24"/>
        </w:rPr>
        <w:t>и</w:t>
      </w:r>
      <w:r w:rsidRPr="00CF5AA8">
        <w:rPr>
          <w:rFonts w:ascii="Times New Roman" w:hAnsi="Times New Roman"/>
          <w:b/>
          <w:sz w:val="24"/>
          <w:szCs w:val="24"/>
        </w:rPr>
        <w:t xml:space="preserve"> Магомеда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Далакова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– жители </w:t>
      </w:r>
      <w:r w:rsidRPr="00CF5AA8">
        <w:rPr>
          <w:rFonts w:ascii="Times New Roman" w:hAnsi="Times New Roman"/>
          <w:i/>
          <w:sz w:val="24"/>
          <w:szCs w:val="24"/>
        </w:rPr>
        <w:t>Чеченской Республики</w:t>
      </w:r>
      <w:r w:rsidRPr="00CF5A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F5AA8">
        <w:rPr>
          <w:rFonts w:ascii="Times New Roman" w:hAnsi="Times New Roman"/>
          <w:sz w:val="24"/>
          <w:szCs w:val="24"/>
        </w:rPr>
        <w:t>Чапанова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в </w:t>
      </w:r>
      <w:r w:rsidRPr="00CF5AA8">
        <w:rPr>
          <w:rFonts w:ascii="Times New Roman" w:hAnsi="Times New Roman"/>
          <w:b/>
          <w:i/>
          <w:sz w:val="24"/>
          <w:szCs w:val="24"/>
        </w:rPr>
        <w:t>2007 г.</w:t>
      </w:r>
      <w:r w:rsidRPr="00CF5AA8">
        <w:rPr>
          <w:rFonts w:ascii="Times New Roman" w:hAnsi="Times New Roman"/>
          <w:sz w:val="24"/>
          <w:szCs w:val="24"/>
        </w:rPr>
        <w:t xml:space="preserve"> переехала из </w:t>
      </w:r>
      <w:r w:rsidRPr="00CF5AA8">
        <w:rPr>
          <w:rFonts w:ascii="Times New Roman" w:hAnsi="Times New Roman"/>
          <w:i/>
          <w:sz w:val="24"/>
          <w:szCs w:val="24"/>
        </w:rPr>
        <w:t>Грозного</w:t>
      </w:r>
      <w:r w:rsidRPr="00CF5AA8">
        <w:rPr>
          <w:rFonts w:ascii="Times New Roman" w:hAnsi="Times New Roman"/>
          <w:sz w:val="24"/>
          <w:szCs w:val="24"/>
        </w:rPr>
        <w:t xml:space="preserve"> в </w:t>
      </w:r>
      <w:r w:rsidRPr="00CF5AA8">
        <w:rPr>
          <w:rFonts w:ascii="Times New Roman" w:hAnsi="Times New Roman"/>
          <w:i/>
          <w:sz w:val="24"/>
          <w:szCs w:val="24"/>
        </w:rPr>
        <w:t>Ниццу</w:t>
      </w:r>
      <w:r w:rsidRPr="00CF5AA8">
        <w:rPr>
          <w:rFonts w:ascii="Times New Roman" w:hAnsi="Times New Roman"/>
          <w:sz w:val="24"/>
          <w:szCs w:val="24"/>
        </w:rPr>
        <w:t xml:space="preserve"> (</w:t>
      </w:r>
      <w:r w:rsidRPr="00CF5AA8">
        <w:rPr>
          <w:rFonts w:ascii="Times New Roman" w:hAnsi="Times New Roman"/>
          <w:i/>
          <w:sz w:val="24"/>
          <w:szCs w:val="24"/>
        </w:rPr>
        <w:t>Франция</w:t>
      </w:r>
      <w:r w:rsidRPr="00CF5AA8">
        <w:rPr>
          <w:rFonts w:ascii="Times New Roman" w:hAnsi="Times New Roman"/>
          <w:sz w:val="24"/>
          <w:szCs w:val="24"/>
        </w:rPr>
        <w:t xml:space="preserve">), а </w:t>
      </w:r>
      <w:proofErr w:type="spellStart"/>
      <w:r w:rsidRPr="00CF5AA8">
        <w:rPr>
          <w:rFonts w:ascii="Times New Roman" w:hAnsi="Times New Roman"/>
          <w:sz w:val="24"/>
          <w:szCs w:val="24"/>
        </w:rPr>
        <w:t>Далаков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– житель </w:t>
      </w:r>
      <w:r w:rsidRPr="00CF5AA8">
        <w:rPr>
          <w:rFonts w:ascii="Times New Roman" w:hAnsi="Times New Roman"/>
          <w:i/>
          <w:sz w:val="24"/>
          <w:szCs w:val="24"/>
        </w:rPr>
        <w:t>Республики Ингушетия</w:t>
      </w:r>
      <w:r w:rsidRPr="00CF5AA8">
        <w:rPr>
          <w:rFonts w:ascii="Times New Roman" w:hAnsi="Times New Roman"/>
          <w:sz w:val="24"/>
          <w:szCs w:val="24"/>
        </w:rPr>
        <w:t>. В большей части дел интересы заявителей представляли юристы некоммерческой организации «Правовая инициатива по России». В деле «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Далаков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против России»</w:t>
      </w:r>
      <w:r w:rsidRPr="00CF5AA8">
        <w:rPr>
          <w:rFonts w:ascii="Times New Roman" w:hAnsi="Times New Roman"/>
          <w:sz w:val="24"/>
          <w:szCs w:val="24"/>
        </w:rPr>
        <w:t xml:space="preserve"> интересы заявителя представляли юристы ПЦ «Мемориал» и Европейского центра защиты прав человека (</w:t>
      </w:r>
      <w:r w:rsidRPr="00CF5AA8">
        <w:rPr>
          <w:rFonts w:ascii="Times New Roman" w:hAnsi="Times New Roman"/>
          <w:sz w:val="24"/>
          <w:szCs w:val="24"/>
          <w:lang w:val="en-US"/>
        </w:rPr>
        <w:t>EHRAC</w:t>
      </w:r>
      <w:r w:rsidRPr="00CF5AA8">
        <w:rPr>
          <w:rFonts w:ascii="Times New Roman" w:hAnsi="Times New Roman"/>
          <w:sz w:val="24"/>
          <w:szCs w:val="24"/>
        </w:rPr>
        <w:t xml:space="preserve">), </w:t>
      </w:r>
      <w:r w:rsidRPr="00CF5AA8">
        <w:rPr>
          <w:rFonts w:ascii="Times New Roman" w:hAnsi="Times New Roman"/>
          <w:i/>
          <w:sz w:val="24"/>
          <w:szCs w:val="24"/>
        </w:rPr>
        <w:t>Лондон</w:t>
      </w:r>
      <w:r w:rsidRPr="00CF5AA8">
        <w:rPr>
          <w:rFonts w:ascii="Times New Roman" w:hAnsi="Times New Roman"/>
          <w:sz w:val="24"/>
          <w:szCs w:val="24"/>
        </w:rPr>
        <w:t>.</w:t>
      </w:r>
    </w:p>
    <w:p w14:paraId="38ACD565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835B6E" w14:textId="77777777" w:rsidR="00CF5AA8" w:rsidRPr="00CF5AA8" w:rsidRDefault="00CF5AA8" w:rsidP="00CF5A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CF5AA8">
        <w:rPr>
          <w:rFonts w:ascii="Times New Roman" w:hAnsi="Times New Roman"/>
          <w:b/>
          <w:sz w:val="24"/>
          <w:szCs w:val="24"/>
        </w:rPr>
        <w:t>Сагаева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и другие против России (</w:t>
      </w:r>
      <w:r w:rsidRPr="00CF5AA8">
        <w:rPr>
          <w:rFonts w:ascii="Times New Roman" w:hAnsi="Times New Roman"/>
          <w:b/>
          <w:sz w:val="24"/>
          <w:szCs w:val="24"/>
          <w:lang w:val="en-US"/>
        </w:rPr>
        <w:t>S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agayeva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and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others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v.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Russia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, № 22698/09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and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31189/11). Р</w:t>
      </w:r>
      <w:r w:rsidRPr="00CF5AA8">
        <w:rPr>
          <w:rFonts w:ascii="Times New Roman" w:hAnsi="Times New Roman"/>
          <w:b/>
          <w:kern w:val="36"/>
          <w:sz w:val="24"/>
          <w:szCs w:val="24"/>
          <w:lang w:eastAsia="ru-RU"/>
        </w:rPr>
        <w:t>ешение вынесено</w:t>
      </w:r>
      <w:r w:rsidRPr="00CF5AA8">
        <w:rPr>
          <w:rFonts w:ascii="Times New Roman" w:hAnsi="Times New Roman"/>
          <w:b/>
          <w:sz w:val="24"/>
          <w:szCs w:val="24"/>
        </w:rPr>
        <w:t xml:space="preserve"> 8 декабря 2015 г.</w:t>
      </w:r>
      <w:r w:rsidRPr="00CF5AA8">
        <w:rPr>
          <w:rFonts w:ascii="Times New Roman" w:hAnsi="Times New Roman"/>
          <w:sz w:val="24"/>
          <w:szCs w:val="24"/>
          <w:vertAlign w:val="superscript"/>
        </w:rPr>
        <w:footnoteReference w:id="106"/>
      </w:r>
    </w:p>
    <w:p w14:paraId="1F577FB4" w14:textId="77777777" w:rsidR="00CF5AA8" w:rsidRPr="00CF5AA8" w:rsidRDefault="00CF5AA8" w:rsidP="00CF5A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>В этом деле были объединены жалобы о насильственном исчезновении двух человек, которых похитили в разное время и в разных местах.</w:t>
      </w:r>
    </w:p>
    <w:p w14:paraId="7ACACFB7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Заявители –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Хава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Сагаева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сестра жителя г. </w:t>
      </w:r>
      <w:r w:rsidRPr="00CF5AA8">
        <w:rPr>
          <w:rFonts w:ascii="Times New Roman" w:hAnsi="Times New Roman"/>
          <w:i/>
          <w:sz w:val="24"/>
          <w:szCs w:val="24"/>
        </w:rPr>
        <w:t xml:space="preserve">Урус-Мартан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Сагаева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Хасана Алиевича</w:t>
      </w:r>
      <w:r w:rsidRPr="00CF5AA8">
        <w:rPr>
          <w:rFonts w:ascii="Times New Roman" w:hAnsi="Times New Roman"/>
          <w:sz w:val="24"/>
          <w:szCs w:val="24"/>
        </w:rPr>
        <w:t xml:space="preserve">, </w:t>
      </w:r>
      <w:r w:rsidRPr="00CF5AA8">
        <w:rPr>
          <w:rFonts w:ascii="Times New Roman" w:hAnsi="Times New Roman"/>
          <w:b/>
          <w:i/>
          <w:sz w:val="24"/>
          <w:szCs w:val="24"/>
        </w:rPr>
        <w:t>1973 г.р.</w:t>
      </w:r>
      <w:r w:rsidRPr="00CF5AA8">
        <w:rPr>
          <w:rFonts w:ascii="Times New Roman" w:hAnsi="Times New Roman"/>
          <w:sz w:val="24"/>
          <w:szCs w:val="24"/>
        </w:rPr>
        <w:t xml:space="preserve">, который был задержан силовиками в с. </w:t>
      </w:r>
      <w:proofErr w:type="spellStart"/>
      <w:r w:rsidRPr="00CF5AA8">
        <w:rPr>
          <w:rFonts w:ascii="Times New Roman" w:hAnsi="Times New Roman"/>
          <w:i/>
          <w:sz w:val="24"/>
          <w:szCs w:val="24"/>
        </w:rPr>
        <w:t>Алхан</w:t>
      </w:r>
      <w:proofErr w:type="spellEnd"/>
      <w:r w:rsidRPr="00CF5AA8">
        <w:rPr>
          <w:rFonts w:ascii="Times New Roman" w:hAnsi="Times New Roman"/>
          <w:i/>
          <w:sz w:val="24"/>
          <w:szCs w:val="24"/>
        </w:rPr>
        <w:t>-Юрт Урус-</w:t>
      </w:r>
      <w:proofErr w:type="spellStart"/>
      <w:r w:rsidRPr="00CF5AA8">
        <w:rPr>
          <w:rFonts w:ascii="Times New Roman" w:hAnsi="Times New Roman"/>
          <w:i/>
          <w:sz w:val="24"/>
          <w:szCs w:val="24"/>
        </w:rPr>
        <w:t>Мартановского</w:t>
      </w:r>
      <w:proofErr w:type="spellEnd"/>
      <w:r w:rsidRPr="00CF5AA8">
        <w:rPr>
          <w:rFonts w:ascii="Times New Roman" w:hAnsi="Times New Roman"/>
          <w:i/>
          <w:sz w:val="24"/>
          <w:szCs w:val="24"/>
        </w:rPr>
        <w:t xml:space="preserve"> р-на ЧР </w:t>
      </w:r>
      <w:r w:rsidRPr="00CF5AA8">
        <w:rPr>
          <w:rFonts w:ascii="Times New Roman" w:hAnsi="Times New Roman"/>
          <w:b/>
          <w:i/>
          <w:sz w:val="24"/>
          <w:szCs w:val="24"/>
        </w:rPr>
        <w:t>8 августа 2000 г.</w:t>
      </w:r>
      <w:r w:rsidRPr="00CF5AA8">
        <w:rPr>
          <w:rFonts w:ascii="Times New Roman" w:hAnsi="Times New Roman"/>
          <w:sz w:val="24"/>
          <w:szCs w:val="24"/>
        </w:rPr>
        <w:t xml:space="preserve">, а также </w:t>
      </w:r>
      <w:r w:rsidRPr="00CF5AA8">
        <w:rPr>
          <w:rFonts w:ascii="Times New Roman" w:hAnsi="Times New Roman"/>
          <w:b/>
          <w:sz w:val="24"/>
          <w:szCs w:val="24"/>
        </w:rPr>
        <w:t>Роза</w:t>
      </w:r>
      <w:r w:rsidRPr="00CF5AA8">
        <w:rPr>
          <w:rFonts w:ascii="Times New Roman" w:hAnsi="Times New Roman"/>
          <w:sz w:val="24"/>
          <w:szCs w:val="24"/>
        </w:rPr>
        <w:t xml:space="preserve"> и </w:t>
      </w:r>
      <w:r w:rsidRPr="00CF5AA8">
        <w:rPr>
          <w:rFonts w:ascii="Times New Roman" w:hAnsi="Times New Roman"/>
          <w:b/>
          <w:sz w:val="24"/>
          <w:szCs w:val="24"/>
        </w:rPr>
        <w:t xml:space="preserve">Хамзат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Мукаевы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– родители </w:t>
      </w:r>
      <w:r w:rsidRPr="00CF5AA8">
        <w:rPr>
          <w:rFonts w:ascii="Times New Roman" w:hAnsi="Times New Roman"/>
          <w:b/>
          <w:sz w:val="24"/>
          <w:szCs w:val="24"/>
        </w:rPr>
        <w:t xml:space="preserve">Расула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Хамзатовича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Мукаева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жителя с. </w:t>
      </w:r>
      <w:r w:rsidRPr="00CF5AA8">
        <w:rPr>
          <w:rFonts w:ascii="Times New Roman" w:hAnsi="Times New Roman"/>
          <w:i/>
          <w:sz w:val="24"/>
          <w:szCs w:val="24"/>
        </w:rPr>
        <w:t xml:space="preserve">Дуба-Юрт Шалинского р-на ЧР, </w:t>
      </w:r>
      <w:r w:rsidRPr="00CF5AA8">
        <w:rPr>
          <w:rFonts w:ascii="Times New Roman" w:hAnsi="Times New Roman"/>
          <w:b/>
          <w:i/>
          <w:sz w:val="24"/>
          <w:szCs w:val="24"/>
        </w:rPr>
        <w:t>1979 г.р.</w:t>
      </w:r>
      <w:r w:rsidRPr="00CF5AA8">
        <w:rPr>
          <w:rFonts w:ascii="Times New Roman" w:hAnsi="Times New Roman"/>
          <w:sz w:val="24"/>
          <w:szCs w:val="24"/>
        </w:rPr>
        <w:t xml:space="preserve">, задержанного </w:t>
      </w:r>
      <w:r w:rsidRPr="00CF5AA8">
        <w:rPr>
          <w:rFonts w:ascii="Times New Roman" w:hAnsi="Times New Roman"/>
          <w:b/>
          <w:i/>
          <w:sz w:val="24"/>
          <w:szCs w:val="24"/>
        </w:rPr>
        <w:t>3 декабря 2004 г.</w:t>
      </w:r>
    </w:p>
    <w:p w14:paraId="518F8994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Хасана </w:t>
      </w:r>
      <w:proofErr w:type="spellStart"/>
      <w:r w:rsidRPr="00CF5AA8">
        <w:rPr>
          <w:rFonts w:ascii="Times New Roman" w:hAnsi="Times New Roman"/>
          <w:sz w:val="24"/>
          <w:szCs w:val="24"/>
        </w:rPr>
        <w:t>Сагаева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силовики увезли из дома. Около полудня от двух до трех десятков человек в масках, одетых в камуфляжную форму и вооруженных автоматами, подъехали к дому на двух БТР (бортовой номер одного из них – 802) и нескольких машинах УАЗ-452 («таблетка»). Они ворвались в дом, обыскали его, забрав все документы и семейные фотографии. Хасана посадили в БТР и увезли по трассе </w:t>
      </w:r>
      <w:proofErr w:type="spellStart"/>
      <w:r w:rsidRPr="00CF5AA8">
        <w:rPr>
          <w:rFonts w:ascii="Times New Roman" w:hAnsi="Times New Roman"/>
          <w:sz w:val="24"/>
          <w:szCs w:val="24"/>
        </w:rPr>
        <w:t>Ростов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– Баку в неизвестном направлении. Родственники обращались в прокуратуру Чеченской Республики и в другие инстанции, однако никаких сведений получить не смогли. Уголовное дело по ст. 126 УК РФ (похищение человека) было возбуждено прокуратурой Урус-</w:t>
      </w:r>
      <w:proofErr w:type="spellStart"/>
      <w:r w:rsidRPr="00CF5AA8">
        <w:rPr>
          <w:rFonts w:ascii="Times New Roman" w:hAnsi="Times New Roman"/>
          <w:sz w:val="24"/>
          <w:szCs w:val="24"/>
        </w:rPr>
        <w:t>Мартановского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р-на только </w:t>
      </w:r>
      <w:r w:rsidRPr="00CF5AA8">
        <w:rPr>
          <w:rFonts w:ascii="Times New Roman" w:hAnsi="Times New Roman"/>
          <w:b/>
          <w:i/>
          <w:sz w:val="24"/>
          <w:szCs w:val="24"/>
        </w:rPr>
        <w:t xml:space="preserve">21 марта 2001 г. </w:t>
      </w:r>
      <w:r w:rsidRPr="00CF5AA8">
        <w:rPr>
          <w:rFonts w:ascii="Times New Roman" w:hAnsi="Times New Roman"/>
          <w:sz w:val="24"/>
          <w:szCs w:val="24"/>
        </w:rPr>
        <w:t>Расследование не принесло результатов.</w:t>
      </w:r>
    </w:p>
    <w:p w14:paraId="0A9DD467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Расула </w:t>
      </w:r>
      <w:proofErr w:type="spellStart"/>
      <w:r w:rsidRPr="00CF5AA8">
        <w:rPr>
          <w:rFonts w:ascii="Times New Roman" w:hAnsi="Times New Roman"/>
          <w:sz w:val="24"/>
          <w:szCs w:val="24"/>
        </w:rPr>
        <w:t>Мукаева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похитили </w:t>
      </w:r>
      <w:r w:rsidRPr="00CF5AA8">
        <w:rPr>
          <w:rFonts w:ascii="Times New Roman" w:hAnsi="Times New Roman"/>
          <w:b/>
          <w:i/>
          <w:sz w:val="24"/>
          <w:szCs w:val="24"/>
        </w:rPr>
        <w:t>3 декабря 2004 г.</w:t>
      </w:r>
      <w:r w:rsidRPr="00CF5AA8">
        <w:rPr>
          <w:rFonts w:ascii="Times New Roman" w:hAnsi="Times New Roman"/>
          <w:sz w:val="24"/>
          <w:szCs w:val="24"/>
        </w:rPr>
        <w:t xml:space="preserve"> Около </w:t>
      </w:r>
      <w:r w:rsidRPr="00CF5AA8">
        <w:rPr>
          <w:rFonts w:ascii="Times New Roman" w:hAnsi="Times New Roman"/>
          <w:b/>
          <w:i/>
          <w:sz w:val="24"/>
          <w:szCs w:val="24"/>
        </w:rPr>
        <w:t>5.00</w:t>
      </w:r>
      <w:r w:rsidR="007B58F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F5AA8">
        <w:rPr>
          <w:rFonts w:ascii="Times New Roman" w:hAnsi="Times New Roman"/>
          <w:sz w:val="24"/>
          <w:szCs w:val="24"/>
        </w:rPr>
        <w:t xml:space="preserve">к дому </w:t>
      </w:r>
      <w:proofErr w:type="spellStart"/>
      <w:r w:rsidRPr="00CF5AA8">
        <w:rPr>
          <w:rFonts w:ascii="Times New Roman" w:hAnsi="Times New Roman"/>
          <w:sz w:val="24"/>
          <w:szCs w:val="24"/>
        </w:rPr>
        <w:t>Мукаевых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в с. Дуба-Юрт подъехал БТР. Другой БТР и два автомобиля УАЗ «таблетка» уже стояли на соседней улице. До десяти вооруженных военнослужащих в масках и камуфляжной форме ворвались в дом, обыскали его, затем надели на Расула </w:t>
      </w:r>
      <w:proofErr w:type="spellStart"/>
      <w:r w:rsidRPr="00CF5AA8">
        <w:rPr>
          <w:rFonts w:ascii="Times New Roman" w:hAnsi="Times New Roman"/>
          <w:sz w:val="24"/>
          <w:szCs w:val="24"/>
        </w:rPr>
        <w:t>Мукаева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наручники, ему на голову натянули футболку и вывели его на улицу. Один из военных сообщил кому-то по рации: «</w:t>
      </w:r>
      <w:r w:rsidRPr="00CF5AA8">
        <w:rPr>
          <w:rFonts w:ascii="Times New Roman" w:hAnsi="Times New Roman"/>
          <w:i/>
          <w:sz w:val="24"/>
          <w:szCs w:val="24"/>
        </w:rPr>
        <w:t>Объект получен. Мы уезжаем</w:t>
      </w:r>
      <w:r w:rsidRPr="00CF5AA8">
        <w:rPr>
          <w:rFonts w:ascii="Times New Roman" w:hAnsi="Times New Roman"/>
          <w:sz w:val="24"/>
          <w:szCs w:val="24"/>
        </w:rPr>
        <w:t xml:space="preserve">». Расул много лет страдал эпилепсией, в последние годы из-за осложнения болезни ему было тяжело передвигаться, и он практически не выходил из дома. Сразу после похищения </w:t>
      </w:r>
      <w:proofErr w:type="spellStart"/>
      <w:r w:rsidRPr="00CF5AA8">
        <w:rPr>
          <w:rFonts w:ascii="Times New Roman" w:hAnsi="Times New Roman"/>
          <w:sz w:val="24"/>
          <w:szCs w:val="24"/>
        </w:rPr>
        <w:t>Мукаева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его родители обратились с письменными заявлениями по поводу случившегося в РОВД и в прокуратуру района. </w:t>
      </w:r>
      <w:r w:rsidRPr="00CF5AA8">
        <w:rPr>
          <w:rFonts w:ascii="Times New Roman" w:hAnsi="Times New Roman"/>
          <w:b/>
          <w:i/>
          <w:sz w:val="24"/>
          <w:szCs w:val="24"/>
        </w:rPr>
        <w:t>23 декабря 2004 г.</w:t>
      </w:r>
      <w:r w:rsidRPr="00CF5AA8">
        <w:rPr>
          <w:rFonts w:ascii="Times New Roman" w:hAnsi="Times New Roman"/>
          <w:sz w:val="24"/>
          <w:szCs w:val="24"/>
        </w:rPr>
        <w:t xml:space="preserve"> прокуратура Шалинского р-на возбудила уголовное дело по факту похищения Расула, однако расследование не принесло результатов. </w:t>
      </w:r>
    </w:p>
    <w:p w14:paraId="63EA1A87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Европейский суд установил, что обстоятельства задержания Хасана </w:t>
      </w:r>
      <w:proofErr w:type="spellStart"/>
      <w:r w:rsidRPr="00CF5AA8">
        <w:rPr>
          <w:rFonts w:ascii="Times New Roman" w:hAnsi="Times New Roman"/>
          <w:sz w:val="24"/>
          <w:szCs w:val="24"/>
        </w:rPr>
        <w:t>Сагаева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и Расула </w:t>
      </w:r>
      <w:proofErr w:type="spellStart"/>
      <w:r w:rsidRPr="00CF5AA8">
        <w:rPr>
          <w:rFonts w:ascii="Times New Roman" w:hAnsi="Times New Roman"/>
          <w:sz w:val="24"/>
          <w:szCs w:val="24"/>
        </w:rPr>
        <w:t>Мукаева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а также их последующее исчезновение позволяют утверждать, что они были намеренно и незаконно лишены жизни агентами государства. При этом государство не провело эффективное официальное расследование. ЕСПЧ признал, что в отношении Х. </w:t>
      </w:r>
      <w:proofErr w:type="spellStart"/>
      <w:r w:rsidRPr="00CF5AA8">
        <w:rPr>
          <w:rFonts w:ascii="Times New Roman" w:hAnsi="Times New Roman"/>
          <w:sz w:val="24"/>
          <w:szCs w:val="24"/>
        </w:rPr>
        <w:t>Сагаева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и Р. </w:t>
      </w:r>
      <w:proofErr w:type="spellStart"/>
      <w:r w:rsidRPr="00CF5AA8">
        <w:rPr>
          <w:rFonts w:ascii="Times New Roman" w:hAnsi="Times New Roman"/>
          <w:sz w:val="24"/>
          <w:szCs w:val="24"/>
        </w:rPr>
        <w:t>Мукаева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были нарушены ст. 2 (право на жизнь) Европейской Конвенции о защите прав человека и основных свобод (далее – Конвенции) в связи с их убийством представителями государства, неспособностью государства защитить их жизнь, а также в связи с тем, что преступление не было эффективно расследовано. ЕСПЧ также нашел нарушения ст. 3 (запрет пыток и жестокого обращения), 5 (право на свободу и личную неприкосновенность) в связи с незаконным задержанием </w:t>
      </w:r>
      <w:proofErr w:type="spellStart"/>
      <w:r w:rsidRPr="00CF5AA8">
        <w:rPr>
          <w:rFonts w:ascii="Times New Roman" w:hAnsi="Times New Roman"/>
          <w:sz w:val="24"/>
          <w:szCs w:val="24"/>
        </w:rPr>
        <w:t>Сагаева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F5AA8">
        <w:rPr>
          <w:rFonts w:ascii="Times New Roman" w:hAnsi="Times New Roman"/>
          <w:sz w:val="24"/>
          <w:szCs w:val="24"/>
        </w:rPr>
        <w:t>Мукаева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и ст. 13 (право на эффективные средства правовой защиты) в сочетании со ст. 2 и 3 Конвенции.</w:t>
      </w:r>
    </w:p>
    <w:p w14:paraId="2708A634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Российская Федерация должна выплатить сестре Хасана </w:t>
      </w:r>
      <w:proofErr w:type="spellStart"/>
      <w:r w:rsidRPr="00CF5AA8">
        <w:rPr>
          <w:rFonts w:ascii="Times New Roman" w:hAnsi="Times New Roman"/>
          <w:sz w:val="24"/>
          <w:szCs w:val="24"/>
        </w:rPr>
        <w:t>Сагаева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60 тысяч евро в качестве возмещения морального вреда, матери и отцу Расула </w:t>
      </w:r>
      <w:proofErr w:type="spellStart"/>
      <w:r w:rsidRPr="00CF5AA8">
        <w:rPr>
          <w:rFonts w:ascii="Times New Roman" w:hAnsi="Times New Roman"/>
          <w:sz w:val="24"/>
          <w:szCs w:val="24"/>
        </w:rPr>
        <w:t>Мукаева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– 60 тысяч евро </w:t>
      </w:r>
      <w:proofErr w:type="spellStart"/>
      <w:r w:rsidRPr="00CF5AA8">
        <w:rPr>
          <w:rFonts w:ascii="Times New Roman" w:hAnsi="Times New Roman"/>
          <w:sz w:val="24"/>
          <w:szCs w:val="24"/>
        </w:rPr>
        <w:t>совместнов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качестве возмещения морального вреда, а также по 10 тысяч евро в качестве возмещения материального ущерба</w:t>
      </w:r>
      <w:r w:rsidRPr="00CF5AA8">
        <w:rPr>
          <w:rFonts w:ascii="Times New Roman" w:hAnsi="Times New Roman"/>
          <w:sz w:val="24"/>
          <w:szCs w:val="24"/>
          <w:vertAlign w:val="superscript"/>
        </w:rPr>
        <w:footnoteReference w:id="107"/>
      </w:r>
      <w:r w:rsidRPr="00CF5AA8">
        <w:rPr>
          <w:rFonts w:ascii="Times New Roman" w:hAnsi="Times New Roman"/>
          <w:sz w:val="24"/>
          <w:szCs w:val="24"/>
        </w:rPr>
        <w:t xml:space="preserve">. </w:t>
      </w:r>
    </w:p>
    <w:p w14:paraId="11DCE7B8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B2349D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F5AA8">
        <w:rPr>
          <w:rFonts w:ascii="Times New Roman" w:hAnsi="Times New Roman"/>
          <w:b/>
          <w:sz w:val="24"/>
          <w:szCs w:val="24"/>
        </w:rPr>
        <w:lastRenderedPageBreak/>
        <w:t>Хачукаевы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против России (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Кhachukayevy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v.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Russia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>, № 34576/08). Решение вынесено 9 февраля 2016 г.</w:t>
      </w:r>
      <w:r w:rsidRPr="00CF5AA8">
        <w:rPr>
          <w:rFonts w:ascii="Times New Roman" w:hAnsi="Times New Roman"/>
          <w:sz w:val="24"/>
          <w:szCs w:val="24"/>
          <w:vertAlign w:val="superscript"/>
        </w:rPr>
        <w:footnoteReference w:id="108"/>
      </w:r>
    </w:p>
    <w:p w14:paraId="699962C5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Заявительницы – </w:t>
      </w:r>
      <w:r w:rsidRPr="00CF5AA8">
        <w:rPr>
          <w:rFonts w:ascii="Times New Roman" w:hAnsi="Times New Roman"/>
          <w:b/>
          <w:sz w:val="24"/>
          <w:szCs w:val="24"/>
        </w:rPr>
        <w:t>Элита</w:t>
      </w:r>
      <w:r w:rsidRPr="00CF5AA8">
        <w:rPr>
          <w:rFonts w:ascii="Times New Roman" w:hAnsi="Times New Roman"/>
          <w:sz w:val="24"/>
          <w:szCs w:val="24"/>
        </w:rPr>
        <w:t>,</w:t>
      </w:r>
      <w:r w:rsidRPr="00CF5AA8">
        <w:rPr>
          <w:rFonts w:ascii="Times New Roman" w:hAnsi="Times New Roman"/>
          <w:b/>
          <w:sz w:val="24"/>
          <w:szCs w:val="24"/>
        </w:rPr>
        <w:t xml:space="preserve"> Хадижат </w:t>
      </w:r>
      <w:r w:rsidRPr="00CF5AA8">
        <w:rPr>
          <w:rFonts w:ascii="Times New Roman" w:hAnsi="Times New Roman"/>
          <w:sz w:val="24"/>
          <w:szCs w:val="24"/>
        </w:rPr>
        <w:t>и</w:t>
      </w:r>
      <w:r w:rsidRPr="00CF5AA8">
        <w:rPr>
          <w:rFonts w:ascii="Times New Roman" w:hAnsi="Times New Roman"/>
          <w:b/>
          <w:sz w:val="24"/>
          <w:szCs w:val="24"/>
        </w:rPr>
        <w:t xml:space="preserve"> Хеда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Хачукаевы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– жена и дочери </w:t>
      </w:r>
      <w:r w:rsidRPr="00CF5AA8">
        <w:rPr>
          <w:rFonts w:ascii="Times New Roman" w:hAnsi="Times New Roman"/>
          <w:b/>
          <w:sz w:val="24"/>
          <w:szCs w:val="24"/>
        </w:rPr>
        <w:t xml:space="preserve">Ислама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Дениева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которого в последний раз видели живым </w:t>
      </w:r>
      <w:r w:rsidRPr="00CF5AA8">
        <w:rPr>
          <w:rFonts w:ascii="Times New Roman" w:hAnsi="Times New Roman"/>
          <w:b/>
          <w:i/>
          <w:sz w:val="24"/>
          <w:szCs w:val="24"/>
        </w:rPr>
        <w:t>24 ноября 2000 г.</w:t>
      </w:r>
      <w:r w:rsidRPr="00CF5AA8">
        <w:rPr>
          <w:rFonts w:ascii="Times New Roman" w:hAnsi="Times New Roman"/>
          <w:sz w:val="24"/>
          <w:szCs w:val="24"/>
        </w:rPr>
        <w:t xml:space="preserve"> на КПП «</w:t>
      </w:r>
      <w:r w:rsidRPr="00CF5AA8">
        <w:rPr>
          <w:rFonts w:ascii="Times New Roman" w:hAnsi="Times New Roman"/>
          <w:i/>
          <w:sz w:val="24"/>
          <w:szCs w:val="24"/>
        </w:rPr>
        <w:t>Чернореченский</w:t>
      </w:r>
      <w:r w:rsidRPr="00CF5AA8">
        <w:rPr>
          <w:rFonts w:ascii="Times New Roman" w:hAnsi="Times New Roman"/>
          <w:sz w:val="24"/>
          <w:szCs w:val="24"/>
        </w:rPr>
        <w:t xml:space="preserve">» на трассе «Кавказ» между </w:t>
      </w:r>
      <w:r w:rsidRPr="00CF5AA8">
        <w:rPr>
          <w:rFonts w:ascii="Times New Roman" w:hAnsi="Times New Roman"/>
          <w:i/>
          <w:sz w:val="24"/>
          <w:szCs w:val="24"/>
        </w:rPr>
        <w:t xml:space="preserve">с. </w:t>
      </w:r>
      <w:proofErr w:type="spellStart"/>
      <w:r w:rsidRPr="00CF5AA8">
        <w:rPr>
          <w:rFonts w:ascii="Times New Roman" w:hAnsi="Times New Roman"/>
          <w:i/>
          <w:sz w:val="24"/>
          <w:szCs w:val="24"/>
        </w:rPr>
        <w:t>Алхан</w:t>
      </w:r>
      <w:proofErr w:type="spellEnd"/>
      <w:r w:rsidRPr="00CF5AA8">
        <w:rPr>
          <w:rFonts w:ascii="Times New Roman" w:hAnsi="Times New Roman"/>
          <w:i/>
          <w:sz w:val="24"/>
          <w:szCs w:val="24"/>
        </w:rPr>
        <w:t>-Юрт</w:t>
      </w:r>
      <w:r w:rsidRPr="00CF5AA8">
        <w:rPr>
          <w:rFonts w:ascii="Times New Roman" w:hAnsi="Times New Roman"/>
          <w:sz w:val="24"/>
          <w:szCs w:val="24"/>
        </w:rPr>
        <w:t xml:space="preserve"> и </w:t>
      </w:r>
      <w:r w:rsidRPr="00CF5AA8">
        <w:rPr>
          <w:rFonts w:ascii="Times New Roman" w:hAnsi="Times New Roman"/>
          <w:i/>
          <w:sz w:val="24"/>
          <w:szCs w:val="24"/>
        </w:rPr>
        <w:t>г. Грозный</w:t>
      </w:r>
      <w:r w:rsidRPr="00CF5AA8">
        <w:rPr>
          <w:rFonts w:ascii="Times New Roman" w:hAnsi="Times New Roman"/>
          <w:sz w:val="24"/>
          <w:szCs w:val="24"/>
        </w:rPr>
        <w:t xml:space="preserve">. Свидетели утверждают, что </w:t>
      </w:r>
      <w:proofErr w:type="spellStart"/>
      <w:r w:rsidRPr="00CF5AA8">
        <w:rPr>
          <w:rFonts w:ascii="Times New Roman" w:hAnsi="Times New Roman"/>
          <w:sz w:val="24"/>
          <w:szCs w:val="24"/>
        </w:rPr>
        <w:t>Дениев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и еще два человека стояли около его машины, окруженные силовиками. Спустя какое-то время их автомобиль видели в колонне военных машин. Через год после исчезновения </w:t>
      </w:r>
      <w:proofErr w:type="spellStart"/>
      <w:r w:rsidRPr="00CF5AA8">
        <w:rPr>
          <w:rFonts w:ascii="Times New Roman" w:hAnsi="Times New Roman"/>
          <w:sz w:val="24"/>
          <w:szCs w:val="24"/>
        </w:rPr>
        <w:t>Дениева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был обнаружен взорванный остов автомобиля, в котором найдены останки тел трех мужчин, которые впоследствии были опознаны родственниками.</w:t>
      </w:r>
    </w:p>
    <w:p w14:paraId="3C6F0372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В </w:t>
      </w:r>
      <w:r w:rsidRPr="00CF5AA8">
        <w:rPr>
          <w:rFonts w:ascii="Times New Roman" w:hAnsi="Times New Roman"/>
          <w:b/>
          <w:i/>
          <w:sz w:val="24"/>
          <w:szCs w:val="24"/>
        </w:rPr>
        <w:t>феврале 2001 г.</w:t>
      </w:r>
      <w:r w:rsidRPr="00CF5AA8">
        <w:rPr>
          <w:rFonts w:ascii="Times New Roman" w:hAnsi="Times New Roman"/>
          <w:sz w:val="24"/>
          <w:szCs w:val="24"/>
        </w:rPr>
        <w:t xml:space="preserve"> в прокуратуре Грозного было возбуждено уголовное дело, однако вскоре следствие было приостановлено в связи с невозможностью установить виновных. Расследование возобновлялось и приостанавливалось девять раз в течение семи лет.</w:t>
      </w:r>
    </w:p>
    <w:p w14:paraId="09E40B21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Европейский суд установил: обстоятельства исчезновения И. </w:t>
      </w:r>
      <w:proofErr w:type="spellStart"/>
      <w:r w:rsidRPr="00CF5AA8">
        <w:rPr>
          <w:rFonts w:ascii="Times New Roman" w:hAnsi="Times New Roman"/>
          <w:sz w:val="24"/>
          <w:szCs w:val="24"/>
        </w:rPr>
        <w:t>Дениева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позволяют утверждать, что он был намеренно и незаконно лишен жизни агентами государства. При этом государство не провело эффективного официального расследования. </w:t>
      </w:r>
    </w:p>
    <w:p w14:paraId="0C8B94E2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ЕСПЧ признал, что в отношении И. </w:t>
      </w:r>
      <w:proofErr w:type="spellStart"/>
      <w:r w:rsidRPr="00CF5AA8">
        <w:rPr>
          <w:rFonts w:ascii="Times New Roman" w:hAnsi="Times New Roman"/>
          <w:sz w:val="24"/>
          <w:szCs w:val="24"/>
        </w:rPr>
        <w:t>Дениева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были нарушены ст. 2</w:t>
      </w:r>
      <w:r w:rsidR="007B58FD">
        <w:rPr>
          <w:rFonts w:ascii="Times New Roman" w:hAnsi="Times New Roman"/>
          <w:sz w:val="24"/>
          <w:szCs w:val="24"/>
        </w:rPr>
        <w:t xml:space="preserve"> </w:t>
      </w:r>
      <w:r w:rsidRPr="00CF5AA8">
        <w:rPr>
          <w:rFonts w:ascii="Times New Roman" w:hAnsi="Times New Roman"/>
          <w:sz w:val="24"/>
          <w:szCs w:val="24"/>
        </w:rPr>
        <w:t xml:space="preserve">Конвенции в связи с его убийством представителями государства, неспособностью государства защитить его жизнь, а также в связи с тем, что преступление не было эффективно расследовано. ЕСПЧ также нашел нарушения ст. 3 и 5 в связи с похищением </w:t>
      </w:r>
      <w:proofErr w:type="spellStart"/>
      <w:r w:rsidRPr="00CF5AA8">
        <w:rPr>
          <w:rFonts w:ascii="Times New Roman" w:hAnsi="Times New Roman"/>
          <w:sz w:val="24"/>
          <w:szCs w:val="24"/>
        </w:rPr>
        <w:t>Дениева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и ст. 13 в сочетании со ст. 2 и 3 Конвенции.</w:t>
      </w:r>
    </w:p>
    <w:p w14:paraId="61DB55CD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>ЕСПЧ присудил заявительницам совместно – 60 тыс. евро в качестве компенсации морального вреда, 19 тыс. евро – в качестве компенсации морального вреда и судебных издержек – в размере 3 тыс. евро.</w:t>
      </w:r>
    </w:p>
    <w:p w14:paraId="3677800D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783FC0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5AA8">
        <w:rPr>
          <w:rFonts w:ascii="Times New Roman" w:hAnsi="Times New Roman"/>
          <w:b/>
          <w:sz w:val="24"/>
          <w:szCs w:val="24"/>
        </w:rPr>
        <w:t>Зара Дудаева против России (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Zara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Dudayeva</w:t>
      </w:r>
      <w:proofErr w:type="spellEnd"/>
      <w:r w:rsidR="007B58FD">
        <w:rPr>
          <w:rFonts w:ascii="Times New Roman" w:hAnsi="Times New Roman"/>
          <w:b/>
          <w:sz w:val="24"/>
          <w:szCs w:val="24"/>
        </w:rPr>
        <w:t xml:space="preserve"> </w:t>
      </w:r>
      <w:r w:rsidRPr="00CF5AA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F5AA8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Russia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>, № 67437/09). Решение вынесено 8 декабря 2015 г.</w:t>
      </w:r>
      <w:r w:rsidRPr="00CF5AA8">
        <w:rPr>
          <w:rFonts w:ascii="Times New Roman" w:hAnsi="Times New Roman"/>
          <w:b/>
          <w:sz w:val="24"/>
          <w:szCs w:val="24"/>
          <w:vertAlign w:val="superscript"/>
        </w:rPr>
        <w:footnoteReference w:id="109"/>
      </w:r>
    </w:p>
    <w:p w14:paraId="1D32781A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Заявительница – жительница </w:t>
      </w:r>
      <w:r w:rsidRPr="00CF5AA8">
        <w:rPr>
          <w:rFonts w:ascii="Times New Roman" w:hAnsi="Times New Roman"/>
          <w:i/>
          <w:sz w:val="24"/>
          <w:szCs w:val="24"/>
        </w:rPr>
        <w:t xml:space="preserve">Старопромысловского р-на г. Грозный </w:t>
      </w:r>
      <w:r w:rsidRPr="00CF5AA8">
        <w:rPr>
          <w:rFonts w:ascii="Times New Roman" w:hAnsi="Times New Roman"/>
          <w:b/>
          <w:sz w:val="24"/>
          <w:szCs w:val="24"/>
        </w:rPr>
        <w:t>Зара Дудаева</w:t>
      </w:r>
      <w:r w:rsidRPr="00CF5AA8">
        <w:rPr>
          <w:rFonts w:ascii="Times New Roman" w:hAnsi="Times New Roman"/>
          <w:sz w:val="24"/>
          <w:szCs w:val="24"/>
        </w:rPr>
        <w:t xml:space="preserve">. В ночь на </w:t>
      </w:r>
      <w:r w:rsidRPr="00CF5AA8">
        <w:rPr>
          <w:rFonts w:ascii="Times New Roman" w:hAnsi="Times New Roman"/>
          <w:b/>
          <w:i/>
          <w:sz w:val="24"/>
          <w:szCs w:val="24"/>
        </w:rPr>
        <w:t>9 июля 2002 г.</w:t>
      </w:r>
      <w:r w:rsidRPr="00CF5AA8">
        <w:rPr>
          <w:rFonts w:ascii="Times New Roman" w:hAnsi="Times New Roman"/>
          <w:sz w:val="24"/>
          <w:szCs w:val="24"/>
        </w:rPr>
        <w:t xml:space="preserve">, когда она ночевала у родственников, десятка полтора вооруженных силовиков приехали к дому Дудаевых, окружили здание и открыли огонь. Внук заявительницы </w:t>
      </w:r>
      <w:r w:rsidRPr="00CF5AA8">
        <w:rPr>
          <w:rFonts w:ascii="Times New Roman" w:hAnsi="Times New Roman"/>
          <w:b/>
          <w:sz w:val="24"/>
          <w:szCs w:val="24"/>
        </w:rPr>
        <w:t>Адам</w:t>
      </w:r>
      <w:r w:rsidRPr="00CF5AA8">
        <w:rPr>
          <w:rFonts w:ascii="Times New Roman" w:hAnsi="Times New Roman"/>
          <w:sz w:val="24"/>
          <w:szCs w:val="24"/>
        </w:rPr>
        <w:t xml:space="preserve"> был ранен осколками гранаты в ногу и спину. Когда сын Зары </w:t>
      </w:r>
      <w:r w:rsidRPr="00CF5AA8">
        <w:rPr>
          <w:rFonts w:ascii="Times New Roman" w:hAnsi="Times New Roman"/>
          <w:b/>
          <w:sz w:val="24"/>
          <w:szCs w:val="24"/>
        </w:rPr>
        <w:t>Аслан</w:t>
      </w:r>
      <w:r w:rsidRPr="00CF5AA8">
        <w:rPr>
          <w:rFonts w:ascii="Times New Roman" w:hAnsi="Times New Roman"/>
          <w:sz w:val="24"/>
          <w:szCs w:val="24"/>
        </w:rPr>
        <w:t xml:space="preserve"> встал и двинулся к силовикам, крича, что в доме находятся женщины и несовершеннолетние, его застрелили на глазах у жены и пятерых детей. Нападавшие схватили мужа Дудаевой, </w:t>
      </w:r>
      <w:r w:rsidRPr="00CF5AA8">
        <w:rPr>
          <w:rFonts w:ascii="Times New Roman" w:hAnsi="Times New Roman"/>
          <w:b/>
          <w:sz w:val="24"/>
          <w:szCs w:val="24"/>
        </w:rPr>
        <w:t>Али</w:t>
      </w:r>
      <w:r w:rsidRPr="00CF5AA8">
        <w:rPr>
          <w:rFonts w:ascii="Times New Roman" w:hAnsi="Times New Roman"/>
          <w:sz w:val="24"/>
          <w:szCs w:val="24"/>
        </w:rPr>
        <w:t>, посадили в БТР и увезли, с тех пор его местонахождение не известно. Дом и машина Дудаевых сгорели. Расследование инцидента российскими правоохранительными органами результата не принесло.</w:t>
      </w:r>
    </w:p>
    <w:p w14:paraId="34363EA2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>ЕСПЧ признал нарушение Российской Федерацией ст. 2 Конвенции в связи с убийством Аслана и Али Дудаевых представителями государства, неспособностью государства защитить их жизнь, а также в связи с тем, что преступление не было эффективно расследовано. Суд также нашел нарушения ст. 3 и 5</w:t>
      </w:r>
      <w:r w:rsidR="007B58FD">
        <w:rPr>
          <w:rFonts w:ascii="Times New Roman" w:hAnsi="Times New Roman"/>
          <w:sz w:val="24"/>
          <w:szCs w:val="24"/>
        </w:rPr>
        <w:t xml:space="preserve"> </w:t>
      </w:r>
      <w:r w:rsidRPr="00CF5AA8">
        <w:rPr>
          <w:rFonts w:ascii="Times New Roman" w:hAnsi="Times New Roman"/>
          <w:sz w:val="24"/>
          <w:szCs w:val="24"/>
        </w:rPr>
        <w:t xml:space="preserve">в связи с похищением Дудаева, и ст. 13. </w:t>
      </w:r>
    </w:p>
    <w:p w14:paraId="200DA7BE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>Суд постановил присудить Дудаевой 120 тысяч евро компенсации и возместить 3 тысячи евро судебных издержек.</w:t>
      </w:r>
    </w:p>
    <w:p w14:paraId="46E8E429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85E550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F5AA8">
        <w:rPr>
          <w:rFonts w:ascii="Times New Roman" w:hAnsi="Times New Roman"/>
          <w:b/>
          <w:sz w:val="24"/>
          <w:szCs w:val="24"/>
        </w:rPr>
        <w:t>Назирова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и другие против России (</w:t>
      </w:r>
      <w:r w:rsidRPr="00CF5AA8">
        <w:rPr>
          <w:rFonts w:ascii="Times New Roman" w:hAnsi="Times New Roman"/>
          <w:b/>
          <w:sz w:val="24"/>
          <w:szCs w:val="24"/>
          <w:lang w:val="en-US"/>
        </w:rPr>
        <w:t>N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azyrova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and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</w:t>
      </w:r>
      <w:r w:rsidRPr="00CF5AA8">
        <w:rPr>
          <w:rFonts w:ascii="Times New Roman" w:hAnsi="Times New Roman"/>
          <w:b/>
          <w:sz w:val="24"/>
          <w:szCs w:val="24"/>
          <w:lang w:val="en-US"/>
        </w:rPr>
        <w:t>O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thers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v. </w:t>
      </w:r>
      <w:r w:rsidRPr="00CF5AA8">
        <w:rPr>
          <w:rFonts w:ascii="Times New Roman" w:hAnsi="Times New Roman"/>
          <w:b/>
          <w:sz w:val="24"/>
          <w:szCs w:val="24"/>
          <w:lang w:val="en-US"/>
        </w:rPr>
        <w:t>R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ussia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№ 21126/09, 63620/09, 64811/09, 32965/10, 64270/11). Решение вынесено 9 февраля 2016 г.</w:t>
      </w:r>
      <w:r w:rsidRPr="00CF5AA8">
        <w:rPr>
          <w:rFonts w:ascii="Times New Roman" w:hAnsi="Times New Roman"/>
          <w:b/>
          <w:sz w:val="24"/>
          <w:szCs w:val="24"/>
          <w:vertAlign w:val="superscript"/>
        </w:rPr>
        <w:footnoteReference w:id="110"/>
      </w:r>
    </w:p>
    <w:p w14:paraId="7EBB27E4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lastRenderedPageBreak/>
        <w:t>В деле объединены пять жалоб.</w:t>
      </w:r>
    </w:p>
    <w:p w14:paraId="6CF66384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354AB60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F5AA8">
        <w:rPr>
          <w:rFonts w:ascii="Times New Roman" w:hAnsi="Times New Roman"/>
          <w:b/>
          <w:sz w:val="24"/>
          <w:szCs w:val="24"/>
        </w:rPr>
        <w:t>Назирова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против России</w:t>
      </w:r>
      <w:r w:rsidRPr="00CF5AA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Nazyrova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v.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Russia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>, № 21126/09)</w:t>
      </w:r>
    </w:p>
    <w:p w14:paraId="223F556C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Заявительница – </w:t>
      </w:r>
      <w:r w:rsidRPr="00CF5AA8">
        <w:rPr>
          <w:rFonts w:ascii="Times New Roman" w:hAnsi="Times New Roman"/>
          <w:b/>
          <w:sz w:val="24"/>
          <w:szCs w:val="24"/>
        </w:rPr>
        <w:t xml:space="preserve">Марет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Назирова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сестра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Бадруди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Назирова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</w:t>
      </w:r>
      <w:r w:rsidRPr="00CF5AA8">
        <w:rPr>
          <w:rFonts w:ascii="Times New Roman" w:hAnsi="Times New Roman"/>
          <w:b/>
          <w:i/>
          <w:sz w:val="24"/>
          <w:szCs w:val="24"/>
        </w:rPr>
        <w:t>1973 г.р.,</w:t>
      </w:r>
      <w:r w:rsidRPr="00CF5AA8">
        <w:rPr>
          <w:rFonts w:ascii="Times New Roman" w:hAnsi="Times New Roman"/>
          <w:sz w:val="24"/>
          <w:szCs w:val="24"/>
        </w:rPr>
        <w:t xml:space="preserve"> жителя </w:t>
      </w:r>
      <w:r w:rsidRPr="00CF5AA8">
        <w:rPr>
          <w:rFonts w:ascii="Times New Roman" w:hAnsi="Times New Roman"/>
          <w:i/>
          <w:sz w:val="24"/>
          <w:szCs w:val="24"/>
        </w:rPr>
        <w:t xml:space="preserve">с. </w:t>
      </w:r>
      <w:proofErr w:type="spellStart"/>
      <w:r w:rsidRPr="00CF5AA8">
        <w:rPr>
          <w:rFonts w:ascii="Times New Roman" w:hAnsi="Times New Roman"/>
          <w:i/>
          <w:sz w:val="24"/>
          <w:szCs w:val="24"/>
        </w:rPr>
        <w:t>Гехи</w:t>
      </w:r>
      <w:proofErr w:type="spellEnd"/>
      <w:r w:rsidRPr="00CF5AA8">
        <w:rPr>
          <w:rFonts w:ascii="Times New Roman" w:hAnsi="Times New Roman"/>
          <w:i/>
          <w:sz w:val="24"/>
          <w:szCs w:val="24"/>
        </w:rPr>
        <w:t xml:space="preserve"> Урус-</w:t>
      </w:r>
      <w:proofErr w:type="spellStart"/>
      <w:r w:rsidRPr="00CF5AA8">
        <w:rPr>
          <w:rFonts w:ascii="Times New Roman" w:hAnsi="Times New Roman"/>
          <w:i/>
          <w:sz w:val="24"/>
          <w:szCs w:val="24"/>
        </w:rPr>
        <w:t>Мартановского</w:t>
      </w:r>
      <w:proofErr w:type="spellEnd"/>
      <w:r w:rsidRPr="00CF5AA8">
        <w:rPr>
          <w:rFonts w:ascii="Times New Roman" w:hAnsi="Times New Roman"/>
          <w:i/>
          <w:sz w:val="24"/>
          <w:szCs w:val="24"/>
        </w:rPr>
        <w:t xml:space="preserve"> р-на ЧР</w:t>
      </w:r>
      <w:r w:rsidRPr="00CF5AA8">
        <w:rPr>
          <w:rFonts w:ascii="Times New Roman" w:hAnsi="Times New Roman"/>
          <w:sz w:val="24"/>
          <w:szCs w:val="24"/>
        </w:rPr>
        <w:t xml:space="preserve">, похищенного представителями силовых структур в родном селе </w:t>
      </w:r>
      <w:r w:rsidRPr="00CF5AA8">
        <w:rPr>
          <w:rFonts w:ascii="Times New Roman" w:hAnsi="Times New Roman"/>
          <w:b/>
          <w:i/>
          <w:sz w:val="24"/>
          <w:szCs w:val="24"/>
        </w:rPr>
        <w:t>20 апреля 2000 г.</w:t>
      </w:r>
      <w:r w:rsidRPr="00CF5AA8">
        <w:rPr>
          <w:rFonts w:ascii="Times New Roman" w:hAnsi="Times New Roman"/>
          <w:sz w:val="24"/>
          <w:szCs w:val="24"/>
        </w:rPr>
        <w:t xml:space="preserve"> Уголовное дело по факту его похищения было открыто </w:t>
      </w:r>
      <w:r w:rsidRPr="00CF5AA8">
        <w:rPr>
          <w:rFonts w:ascii="Times New Roman" w:hAnsi="Times New Roman"/>
          <w:b/>
          <w:i/>
          <w:sz w:val="24"/>
          <w:szCs w:val="24"/>
        </w:rPr>
        <w:t>25 ноября 2000 г.</w:t>
      </w:r>
      <w:r w:rsidRPr="00CF5AA8">
        <w:rPr>
          <w:rFonts w:ascii="Times New Roman" w:hAnsi="Times New Roman"/>
          <w:sz w:val="24"/>
          <w:szCs w:val="24"/>
        </w:rPr>
        <w:t>, однако до сих пор расследование продолжается.</w:t>
      </w:r>
    </w:p>
    <w:p w14:paraId="72BCD803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B7EBBE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F5AA8">
        <w:rPr>
          <w:rFonts w:ascii="Times New Roman" w:hAnsi="Times New Roman"/>
          <w:b/>
          <w:sz w:val="24"/>
          <w:szCs w:val="24"/>
        </w:rPr>
        <w:t>Бабуева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против России</w:t>
      </w:r>
      <w:r w:rsidR="007B58FD">
        <w:rPr>
          <w:rFonts w:ascii="Times New Roman" w:hAnsi="Times New Roman"/>
          <w:b/>
          <w:sz w:val="24"/>
          <w:szCs w:val="24"/>
        </w:rPr>
        <w:t xml:space="preserve"> </w:t>
      </w:r>
      <w:r w:rsidRPr="00CF5AA8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Babuyeva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v.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Russia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>, № 63620/09)</w:t>
      </w:r>
    </w:p>
    <w:p w14:paraId="17DBAD38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Заявительница –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Сацита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Бабуева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жена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Мумы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Бабуева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</w:t>
      </w:r>
      <w:r w:rsidRPr="00CF5AA8">
        <w:rPr>
          <w:rFonts w:ascii="Times New Roman" w:hAnsi="Times New Roman"/>
          <w:b/>
          <w:i/>
          <w:sz w:val="24"/>
          <w:szCs w:val="24"/>
        </w:rPr>
        <w:t>1958 г.р.</w:t>
      </w:r>
    </w:p>
    <w:p w14:paraId="619104F9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5AA8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CF5AA8">
        <w:rPr>
          <w:rFonts w:ascii="Times New Roman" w:hAnsi="Times New Roman"/>
          <w:sz w:val="24"/>
          <w:szCs w:val="24"/>
        </w:rPr>
        <w:t>Бабуев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работал на военной базе в </w:t>
      </w:r>
      <w:r w:rsidRPr="00CF5AA8">
        <w:rPr>
          <w:rFonts w:ascii="Times New Roman" w:hAnsi="Times New Roman"/>
          <w:i/>
          <w:sz w:val="24"/>
          <w:szCs w:val="24"/>
        </w:rPr>
        <w:t>Ханкале</w:t>
      </w:r>
      <w:r w:rsidRPr="00CF5AA8">
        <w:rPr>
          <w:rFonts w:ascii="Times New Roman" w:hAnsi="Times New Roman"/>
          <w:sz w:val="24"/>
          <w:szCs w:val="24"/>
        </w:rPr>
        <w:t xml:space="preserve"> техником. </w:t>
      </w:r>
      <w:r w:rsidRPr="00CF5AA8">
        <w:rPr>
          <w:rFonts w:ascii="Times New Roman" w:hAnsi="Times New Roman"/>
          <w:b/>
          <w:i/>
          <w:sz w:val="24"/>
          <w:szCs w:val="24"/>
        </w:rPr>
        <w:t xml:space="preserve">30 августа 2002 </w:t>
      </w:r>
      <w:proofErr w:type="spellStart"/>
      <w:r w:rsidRPr="00CF5AA8">
        <w:rPr>
          <w:rFonts w:ascii="Times New Roman" w:hAnsi="Times New Roman"/>
          <w:b/>
          <w:i/>
          <w:sz w:val="24"/>
          <w:szCs w:val="24"/>
        </w:rPr>
        <w:t>г.</w:t>
      </w:r>
      <w:r w:rsidRPr="00CF5AA8">
        <w:rPr>
          <w:rFonts w:ascii="Times New Roman" w:hAnsi="Times New Roman"/>
          <w:sz w:val="24"/>
          <w:szCs w:val="24"/>
          <w:shd w:val="clear" w:color="auto" w:fill="FFFFFF"/>
        </w:rPr>
        <w:t>вместе</w:t>
      </w:r>
      <w:proofErr w:type="spellEnd"/>
      <w:r w:rsidRPr="00CF5AA8">
        <w:rPr>
          <w:rFonts w:ascii="Times New Roman" w:hAnsi="Times New Roman"/>
          <w:sz w:val="24"/>
          <w:szCs w:val="24"/>
          <w:shd w:val="clear" w:color="auto" w:fill="FFFFFF"/>
        </w:rPr>
        <w:t xml:space="preserve"> с женой он пошел на базу, чтобы получить задолженность по зарплате (более ста тысяч рублей). Он вошел на территорию, а жена осталась ждать его около КПП. Прождала до темноты, но он и не вышел оттуда и после этого бесследно исчез.</w:t>
      </w:r>
    </w:p>
    <w:p w14:paraId="1378B72D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917F059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F5AA8">
        <w:rPr>
          <w:rFonts w:ascii="Times New Roman" w:hAnsi="Times New Roman"/>
          <w:b/>
          <w:sz w:val="24"/>
          <w:szCs w:val="24"/>
        </w:rPr>
        <w:t>Кагерманов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Яхаева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против России (</w:t>
      </w:r>
      <w:proofErr w:type="spellStart"/>
      <w:r w:rsidRPr="00CF5AA8">
        <w:rPr>
          <w:rFonts w:ascii="Times New Roman" w:hAnsi="Times New Roman"/>
          <w:b/>
          <w:sz w:val="24"/>
          <w:szCs w:val="24"/>
          <w:lang w:val="en-US"/>
        </w:rPr>
        <w:t>KagermanovandYakhayevav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. </w:t>
      </w:r>
      <w:r w:rsidRPr="00CF5AA8">
        <w:rPr>
          <w:rFonts w:ascii="Times New Roman" w:hAnsi="Times New Roman"/>
          <w:b/>
          <w:sz w:val="24"/>
          <w:szCs w:val="24"/>
          <w:lang w:val="en-US"/>
        </w:rPr>
        <w:t>Russia</w:t>
      </w:r>
      <w:r w:rsidRPr="00CF5AA8">
        <w:rPr>
          <w:rFonts w:ascii="Times New Roman" w:hAnsi="Times New Roman"/>
          <w:b/>
          <w:sz w:val="24"/>
          <w:szCs w:val="24"/>
        </w:rPr>
        <w:t>, № 64811/09)</w:t>
      </w:r>
    </w:p>
    <w:p w14:paraId="466C463F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Заявители – </w:t>
      </w:r>
      <w:r w:rsidRPr="00CF5AA8">
        <w:rPr>
          <w:rFonts w:ascii="Times New Roman" w:hAnsi="Times New Roman"/>
          <w:b/>
          <w:sz w:val="24"/>
          <w:szCs w:val="24"/>
        </w:rPr>
        <w:t xml:space="preserve">Адам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Кагерманов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Зура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Яхаева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– брат и племянница </w:t>
      </w:r>
      <w:r w:rsidRPr="00CF5AA8">
        <w:rPr>
          <w:rFonts w:ascii="Times New Roman" w:hAnsi="Times New Roman"/>
          <w:b/>
          <w:sz w:val="24"/>
          <w:szCs w:val="24"/>
        </w:rPr>
        <w:t xml:space="preserve">Руслана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Кагерманова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</w:t>
      </w:r>
      <w:r w:rsidRPr="00CF5AA8">
        <w:rPr>
          <w:rFonts w:ascii="Times New Roman" w:hAnsi="Times New Roman"/>
          <w:b/>
          <w:i/>
          <w:sz w:val="24"/>
          <w:szCs w:val="24"/>
        </w:rPr>
        <w:t>1963 г. р.,</w:t>
      </w:r>
      <w:r w:rsidRPr="00CF5AA8">
        <w:rPr>
          <w:rFonts w:ascii="Times New Roman" w:hAnsi="Times New Roman"/>
          <w:sz w:val="24"/>
          <w:szCs w:val="24"/>
        </w:rPr>
        <w:t xml:space="preserve"> похищенного из своего дома в </w:t>
      </w:r>
      <w:r w:rsidRPr="00CF5AA8">
        <w:rPr>
          <w:rFonts w:ascii="Times New Roman" w:hAnsi="Times New Roman"/>
          <w:i/>
          <w:sz w:val="24"/>
          <w:szCs w:val="24"/>
        </w:rPr>
        <w:t xml:space="preserve">с. </w:t>
      </w:r>
      <w:proofErr w:type="spellStart"/>
      <w:r w:rsidRPr="00CF5AA8">
        <w:rPr>
          <w:rFonts w:ascii="Times New Roman" w:hAnsi="Times New Roman"/>
          <w:i/>
          <w:sz w:val="24"/>
          <w:szCs w:val="24"/>
        </w:rPr>
        <w:t>Гехи</w:t>
      </w:r>
      <w:proofErr w:type="spellEnd"/>
      <w:r w:rsidRPr="00CF5AA8">
        <w:rPr>
          <w:rFonts w:ascii="Times New Roman" w:hAnsi="Times New Roman"/>
          <w:i/>
          <w:sz w:val="24"/>
          <w:szCs w:val="24"/>
        </w:rPr>
        <w:t xml:space="preserve"> Урус-</w:t>
      </w:r>
      <w:proofErr w:type="spellStart"/>
      <w:r w:rsidRPr="00CF5AA8">
        <w:rPr>
          <w:rFonts w:ascii="Times New Roman" w:hAnsi="Times New Roman"/>
          <w:i/>
          <w:sz w:val="24"/>
          <w:szCs w:val="24"/>
        </w:rPr>
        <w:t>Мартановского</w:t>
      </w:r>
      <w:proofErr w:type="spellEnd"/>
      <w:r w:rsidRPr="00CF5AA8">
        <w:rPr>
          <w:rFonts w:ascii="Times New Roman" w:hAnsi="Times New Roman"/>
          <w:i/>
          <w:sz w:val="24"/>
          <w:szCs w:val="24"/>
        </w:rPr>
        <w:t xml:space="preserve"> р-на ЧР</w:t>
      </w:r>
      <w:r w:rsidRPr="00CF5AA8">
        <w:rPr>
          <w:rFonts w:ascii="Times New Roman" w:hAnsi="Times New Roman"/>
          <w:sz w:val="24"/>
          <w:szCs w:val="24"/>
        </w:rPr>
        <w:t xml:space="preserve"> во время комендантского часа. Свидетели видели военный грузовик марки «Урал» возле его дома и слышали, как были выбиты и упали во двор ворота. В ночь похищения Р. </w:t>
      </w:r>
      <w:proofErr w:type="spellStart"/>
      <w:r w:rsidRPr="00CF5AA8">
        <w:rPr>
          <w:rFonts w:ascii="Times New Roman" w:hAnsi="Times New Roman"/>
          <w:sz w:val="24"/>
          <w:szCs w:val="24"/>
        </w:rPr>
        <w:t>Кагерманова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свидетели также видели БТР.</w:t>
      </w:r>
      <w:r w:rsidR="007B58FD">
        <w:rPr>
          <w:rFonts w:ascii="Times New Roman" w:hAnsi="Times New Roman"/>
          <w:sz w:val="24"/>
          <w:szCs w:val="24"/>
        </w:rPr>
        <w:t xml:space="preserve"> </w:t>
      </w:r>
      <w:r w:rsidRPr="00CF5AA8">
        <w:rPr>
          <w:rFonts w:ascii="Times New Roman" w:hAnsi="Times New Roman"/>
          <w:sz w:val="24"/>
          <w:szCs w:val="24"/>
        </w:rPr>
        <w:t>По факту похищения было возбуждено уголовное дело, которое затем несколько раз приостанавливалось и возобновлялось. Следствие не усмотрело причастности силовиков к похищению. Заявители были признаны потерпевшими, но им не разрешили ознакомиться с материалами дела.</w:t>
      </w:r>
    </w:p>
    <w:p w14:paraId="42CFB667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956D41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F5AA8">
        <w:rPr>
          <w:rFonts w:ascii="Times New Roman" w:hAnsi="Times New Roman"/>
          <w:b/>
          <w:sz w:val="24"/>
          <w:szCs w:val="24"/>
        </w:rPr>
        <w:t>Чапанова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против России (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Tchapanova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v.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Russia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>, № 32965/10)</w:t>
      </w:r>
    </w:p>
    <w:p w14:paraId="408D164D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Заявительница –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Хеди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Чапанова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жена </w:t>
      </w:r>
      <w:r w:rsidRPr="00CF5AA8">
        <w:rPr>
          <w:rFonts w:ascii="Times New Roman" w:hAnsi="Times New Roman"/>
          <w:b/>
          <w:sz w:val="24"/>
          <w:szCs w:val="24"/>
        </w:rPr>
        <w:t xml:space="preserve">Эдуарда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Заянадинова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</w:t>
      </w:r>
      <w:r w:rsidRPr="00CF5AA8">
        <w:rPr>
          <w:rFonts w:ascii="Times New Roman" w:hAnsi="Times New Roman"/>
          <w:b/>
          <w:i/>
          <w:sz w:val="24"/>
          <w:szCs w:val="24"/>
        </w:rPr>
        <w:t>1974 г.р.</w:t>
      </w:r>
      <w:r w:rsidRPr="00CF5AA8">
        <w:rPr>
          <w:rFonts w:ascii="Times New Roman" w:hAnsi="Times New Roman"/>
          <w:sz w:val="24"/>
          <w:szCs w:val="24"/>
        </w:rPr>
        <w:t>, который, по словам заявительницы</w:t>
      </w:r>
      <w:r>
        <w:rPr>
          <w:rFonts w:ascii="Times New Roman" w:hAnsi="Times New Roman"/>
          <w:sz w:val="24"/>
          <w:szCs w:val="24"/>
        </w:rPr>
        <w:t>,</w:t>
      </w:r>
      <w:r w:rsidRPr="00CF5AA8">
        <w:rPr>
          <w:rFonts w:ascii="Times New Roman" w:hAnsi="Times New Roman"/>
          <w:sz w:val="24"/>
          <w:szCs w:val="24"/>
        </w:rPr>
        <w:t xml:space="preserve"> в </w:t>
      </w:r>
      <w:r w:rsidRPr="00CF5AA8">
        <w:rPr>
          <w:rFonts w:ascii="Times New Roman" w:hAnsi="Times New Roman"/>
          <w:b/>
          <w:i/>
          <w:sz w:val="24"/>
          <w:szCs w:val="24"/>
        </w:rPr>
        <w:t>1994–1996</w:t>
      </w:r>
      <w:r w:rsidRPr="00CF5AA8">
        <w:rPr>
          <w:rFonts w:ascii="Times New Roman" w:hAnsi="Times New Roman"/>
          <w:sz w:val="24"/>
          <w:szCs w:val="24"/>
        </w:rPr>
        <w:t xml:space="preserve"> и в </w:t>
      </w:r>
      <w:r w:rsidRPr="00CF5AA8">
        <w:rPr>
          <w:rFonts w:ascii="Times New Roman" w:hAnsi="Times New Roman"/>
          <w:b/>
          <w:i/>
          <w:sz w:val="24"/>
          <w:szCs w:val="24"/>
        </w:rPr>
        <w:t>1999–2000 гг.</w:t>
      </w:r>
      <w:r w:rsidRPr="00CF5AA8">
        <w:rPr>
          <w:rFonts w:ascii="Times New Roman" w:hAnsi="Times New Roman"/>
          <w:sz w:val="24"/>
          <w:szCs w:val="24"/>
        </w:rPr>
        <w:t xml:space="preserve"> воевал в Чечне против федеральных сил. Начиная с </w:t>
      </w:r>
      <w:r w:rsidRPr="00CF5AA8">
        <w:rPr>
          <w:rFonts w:ascii="Times New Roman" w:hAnsi="Times New Roman"/>
          <w:b/>
          <w:i/>
          <w:sz w:val="24"/>
          <w:szCs w:val="24"/>
        </w:rPr>
        <w:t>2000 г.</w:t>
      </w:r>
      <w:r w:rsidRPr="00CF5AA8">
        <w:rPr>
          <w:rFonts w:ascii="Times New Roman" w:hAnsi="Times New Roman"/>
          <w:sz w:val="24"/>
          <w:szCs w:val="24"/>
        </w:rPr>
        <w:t xml:space="preserve"> их квартиру неоднократно обыскивали на предмет хранения оружия. </w:t>
      </w:r>
      <w:r w:rsidRPr="00CF5AA8">
        <w:rPr>
          <w:rFonts w:ascii="Times New Roman" w:hAnsi="Times New Roman"/>
          <w:b/>
          <w:i/>
          <w:sz w:val="24"/>
          <w:szCs w:val="24"/>
        </w:rPr>
        <w:t>30 июля 2002 г.</w:t>
      </w:r>
      <w:r w:rsidRPr="00CF5A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AA8">
        <w:rPr>
          <w:rFonts w:ascii="Times New Roman" w:hAnsi="Times New Roman"/>
          <w:sz w:val="24"/>
          <w:szCs w:val="24"/>
        </w:rPr>
        <w:t>Заянадинов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был задержан силовиками в масках в своем доме в </w:t>
      </w:r>
      <w:r w:rsidRPr="00CF5AA8">
        <w:rPr>
          <w:rFonts w:ascii="Times New Roman" w:hAnsi="Times New Roman"/>
          <w:i/>
          <w:sz w:val="24"/>
          <w:szCs w:val="24"/>
        </w:rPr>
        <w:t xml:space="preserve">г. Шали, </w:t>
      </w:r>
      <w:r w:rsidRPr="00CF5AA8">
        <w:rPr>
          <w:rFonts w:ascii="Times New Roman" w:hAnsi="Times New Roman"/>
          <w:sz w:val="24"/>
          <w:szCs w:val="24"/>
        </w:rPr>
        <w:t xml:space="preserve">после чего бесследно исчез. </w:t>
      </w:r>
      <w:r w:rsidRPr="00CF5AA8">
        <w:rPr>
          <w:rFonts w:ascii="Times New Roman" w:hAnsi="Times New Roman"/>
          <w:b/>
          <w:i/>
          <w:sz w:val="24"/>
          <w:szCs w:val="24"/>
        </w:rPr>
        <w:t>16 сентября 2002 г.</w:t>
      </w:r>
      <w:r w:rsidRPr="00CF5A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AA8">
        <w:rPr>
          <w:rFonts w:ascii="Times New Roman" w:hAnsi="Times New Roman"/>
          <w:sz w:val="24"/>
          <w:szCs w:val="24"/>
        </w:rPr>
        <w:t>Шалинская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районная прокуратура возбудила по факту его похищения уголовное дело, которое до сих пор находится в производстве.</w:t>
      </w:r>
    </w:p>
    <w:p w14:paraId="7F9D70F2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02E01C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F5AA8">
        <w:rPr>
          <w:rFonts w:ascii="Times New Roman" w:hAnsi="Times New Roman"/>
          <w:b/>
          <w:sz w:val="24"/>
          <w:szCs w:val="24"/>
        </w:rPr>
        <w:t>Альхотова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против России (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Alkhotova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v.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Russia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>, № 64270/11)</w:t>
      </w:r>
    </w:p>
    <w:p w14:paraId="475C771A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Заявительница – </w:t>
      </w:r>
      <w:r w:rsidRPr="00CF5AA8">
        <w:rPr>
          <w:rFonts w:ascii="Times New Roman" w:hAnsi="Times New Roman"/>
          <w:b/>
          <w:sz w:val="24"/>
          <w:szCs w:val="24"/>
        </w:rPr>
        <w:t xml:space="preserve">Айна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Альхотова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жена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Айнди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Диниева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</w:t>
      </w:r>
      <w:r w:rsidRPr="00CF5AA8">
        <w:rPr>
          <w:rFonts w:ascii="Times New Roman" w:hAnsi="Times New Roman"/>
          <w:b/>
          <w:i/>
          <w:sz w:val="24"/>
          <w:szCs w:val="24"/>
        </w:rPr>
        <w:t>1971 г.р.</w:t>
      </w:r>
      <w:r w:rsidRPr="00CF5AA8">
        <w:rPr>
          <w:rFonts w:ascii="Times New Roman" w:hAnsi="Times New Roman"/>
          <w:sz w:val="24"/>
          <w:szCs w:val="24"/>
        </w:rPr>
        <w:t xml:space="preserve">, жителя г. Грозный, похищенного неизвестными военнослужащими в Грозном </w:t>
      </w:r>
      <w:r w:rsidRPr="00CF5AA8">
        <w:rPr>
          <w:rFonts w:ascii="Times New Roman" w:hAnsi="Times New Roman"/>
          <w:b/>
          <w:i/>
          <w:sz w:val="24"/>
          <w:szCs w:val="24"/>
        </w:rPr>
        <w:t>16 августа 2003 г.29 августа 2003 г.</w:t>
      </w:r>
      <w:r w:rsidRPr="00CF5AA8">
        <w:rPr>
          <w:rFonts w:ascii="Times New Roman" w:hAnsi="Times New Roman"/>
          <w:sz w:val="24"/>
          <w:szCs w:val="24"/>
        </w:rPr>
        <w:t xml:space="preserve"> Старопромысловская районная прокуратура завела уголовное дело по факту похищения А. </w:t>
      </w:r>
      <w:proofErr w:type="spellStart"/>
      <w:r w:rsidRPr="00CF5AA8">
        <w:rPr>
          <w:rFonts w:ascii="Times New Roman" w:hAnsi="Times New Roman"/>
          <w:sz w:val="24"/>
          <w:szCs w:val="24"/>
        </w:rPr>
        <w:t>Диниева</w:t>
      </w:r>
      <w:proofErr w:type="spellEnd"/>
      <w:r w:rsidRPr="00CF5AA8">
        <w:rPr>
          <w:rFonts w:ascii="Times New Roman" w:hAnsi="Times New Roman"/>
          <w:sz w:val="24"/>
          <w:szCs w:val="24"/>
        </w:rPr>
        <w:t>. Однако дело до сих пор не закрыто.</w:t>
      </w:r>
    </w:p>
    <w:p w14:paraId="4151ED9F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15CA0B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>ЕСПЧ</w:t>
      </w:r>
      <w:r>
        <w:rPr>
          <w:rFonts w:ascii="Times New Roman" w:hAnsi="Times New Roman"/>
          <w:sz w:val="24"/>
          <w:szCs w:val="24"/>
        </w:rPr>
        <w:t xml:space="preserve"> установил</w:t>
      </w:r>
      <w:r w:rsidRPr="00CF5AA8">
        <w:rPr>
          <w:rFonts w:ascii="Times New Roman" w:hAnsi="Times New Roman"/>
          <w:sz w:val="24"/>
          <w:szCs w:val="24"/>
        </w:rPr>
        <w:t xml:space="preserve">, что обстоятельства исчезновения Б. </w:t>
      </w:r>
      <w:proofErr w:type="spellStart"/>
      <w:r w:rsidRPr="00CF5AA8">
        <w:rPr>
          <w:rFonts w:ascii="Times New Roman" w:hAnsi="Times New Roman"/>
          <w:sz w:val="24"/>
          <w:szCs w:val="24"/>
        </w:rPr>
        <w:t>Назирова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CF5AA8">
        <w:rPr>
          <w:rFonts w:ascii="Times New Roman" w:hAnsi="Times New Roman"/>
          <w:sz w:val="24"/>
          <w:szCs w:val="24"/>
        </w:rPr>
        <w:t>Бабуева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Р. </w:t>
      </w:r>
      <w:proofErr w:type="spellStart"/>
      <w:r w:rsidRPr="00CF5AA8">
        <w:rPr>
          <w:rFonts w:ascii="Times New Roman" w:hAnsi="Times New Roman"/>
          <w:sz w:val="24"/>
          <w:szCs w:val="24"/>
        </w:rPr>
        <w:t>Кагерманова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Э. </w:t>
      </w:r>
      <w:proofErr w:type="spellStart"/>
      <w:r w:rsidRPr="00CF5AA8">
        <w:rPr>
          <w:rFonts w:ascii="Times New Roman" w:hAnsi="Times New Roman"/>
          <w:sz w:val="24"/>
          <w:szCs w:val="24"/>
        </w:rPr>
        <w:t>Заянадинова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Pr="00CF5AA8">
        <w:rPr>
          <w:rFonts w:ascii="Times New Roman" w:hAnsi="Times New Roman"/>
          <w:sz w:val="24"/>
          <w:szCs w:val="24"/>
        </w:rPr>
        <w:t>Диниева</w:t>
      </w:r>
      <w:proofErr w:type="spellEnd"/>
      <w:r w:rsidRPr="00CF5AA8">
        <w:rPr>
          <w:rFonts w:ascii="Times New Roman" w:hAnsi="Times New Roman"/>
          <w:sz w:val="24"/>
          <w:szCs w:val="24"/>
        </w:rPr>
        <w:t>, позволяют утверждать, что они были намеренно и незаконно лишены жизни агентами государства. При этом государство не провело эффективного официального расследования.</w:t>
      </w:r>
    </w:p>
    <w:p w14:paraId="01F50DAC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ЕСПЧ признал, что были нарушены ст. 2 Конвенции в связи с убийством указанных лиц представителями государства, неспособностью государства защитить их жизнь, а также в связи с тем, что преступления не были эффективно расследованы. ЕСПЧ также </w:t>
      </w:r>
      <w:r w:rsidRPr="00CF5AA8">
        <w:rPr>
          <w:rFonts w:ascii="Times New Roman" w:hAnsi="Times New Roman"/>
          <w:sz w:val="24"/>
          <w:szCs w:val="24"/>
        </w:rPr>
        <w:lastRenderedPageBreak/>
        <w:t>нашел нарушения ст. 3 и 5</w:t>
      </w:r>
      <w:r w:rsidR="007B58FD">
        <w:rPr>
          <w:rFonts w:ascii="Times New Roman" w:hAnsi="Times New Roman"/>
          <w:sz w:val="24"/>
          <w:szCs w:val="24"/>
        </w:rPr>
        <w:t xml:space="preserve"> </w:t>
      </w:r>
      <w:r w:rsidRPr="00CF5AA8">
        <w:rPr>
          <w:rFonts w:ascii="Times New Roman" w:hAnsi="Times New Roman"/>
          <w:sz w:val="24"/>
          <w:szCs w:val="24"/>
        </w:rPr>
        <w:t xml:space="preserve">в связи с незаконным задержанием Б. </w:t>
      </w:r>
      <w:proofErr w:type="spellStart"/>
      <w:r w:rsidRPr="00CF5AA8">
        <w:rPr>
          <w:rFonts w:ascii="Times New Roman" w:hAnsi="Times New Roman"/>
          <w:sz w:val="24"/>
          <w:szCs w:val="24"/>
        </w:rPr>
        <w:t>Назирова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CF5AA8">
        <w:rPr>
          <w:rFonts w:ascii="Times New Roman" w:hAnsi="Times New Roman"/>
          <w:sz w:val="24"/>
          <w:szCs w:val="24"/>
        </w:rPr>
        <w:t>Бабуева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Р. </w:t>
      </w:r>
      <w:proofErr w:type="spellStart"/>
      <w:r w:rsidRPr="00CF5AA8">
        <w:rPr>
          <w:rFonts w:ascii="Times New Roman" w:hAnsi="Times New Roman"/>
          <w:sz w:val="24"/>
          <w:szCs w:val="24"/>
        </w:rPr>
        <w:t>Кагерманова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Э. </w:t>
      </w:r>
      <w:proofErr w:type="spellStart"/>
      <w:r w:rsidRPr="00CF5AA8">
        <w:rPr>
          <w:rFonts w:ascii="Times New Roman" w:hAnsi="Times New Roman"/>
          <w:sz w:val="24"/>
          <w:szCs w:val="24"/>
        </w:rPr>
        <w:t>Заянадинова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Pr="00CF5AA8">
        <w:rPr>
          <w:rFonts w:ascii="Times New Roman" w:hAnsi="Times New Roman"/>
          <w:sz w:val="24"/>
          <w:szCs w:val="24"/>
        </w:rPr>
        <w:t>Диниева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и ст. 13 в сочетании со ст. 2 и 3 Конвенции.</w:t>
      </w:r>
    </w:p>
    <w:p w14:paraId="311A34C2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Заявителям была присуждена компенсация морального ущерба в размере 280 </w:t>
      </w:r>
      <w:proofErr w:type="spellStart"/>
      <w:r w:rsidRPr="00CF5AA8">
        <w:rPr>
          <w:rFonts w:ascii="Times New Roman" w:hAnsi="Times New Roman"/>
          <w:sz w:val="24"/>
          <w:szCs w:val="24"/>
        </w:rPr>
        <w:t>тыс.евро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(по четырем делам – по 60 тыс. евро, по делу «</w:t>
      </w:r>
      <w:proofErr w:type="spellStart"/>
      <w:r w:rsidRPr="00CF5AA8">
        <w:rPr>
          <w:rFonts w:ascii="Times New Roman" w:hAnsi="Times New Roman"/>
          <w:sz w:val="24"/>
          <w:szCs w:val="24"/>
        </w:rPr>
        <w:t>Чапанова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против России»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CF5AA8">
        <w:rPr>
          <w:rFonts w:ascii="Times New Roman" w:hAnsi="Times New Roman"/>
          <w:sz w:val="24"/>
          <w:szCs w:val="24"/>
        </w:rPr>
        <w:t xml:space="preserve">40 тыс. евро). </w:t>
      </w:r>
      <w:proofErr w:type="spellStart"/>
      <w:r w:rsidRPr="00CF5AA8">
        <w:rPr>
          <w:rFonts w:ascii="Times New Roman" w:hAnsi="Times New Roman"/>
          <w:sz w:val="24"/>
          <w:szCs w:val="24"/>
        </w:rPr>
        <w:t>Саците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AA8">
        <w:rPr>
          <w:rFonts w:ascii="Times New Roman" w:hAnsi="Times New Roman"/>
          <w:sz w:val="24"/>
          <w:szCs w:val="24"/>
        </w:rPr>
        <w:t>Бабуевой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также присуждено 10 тыс. евро в качестве компенсации материального ущерба. Кроме того, заявителям присуждена компенсация судебных издержек в общей сумме 7 тыс. евро</w:t>
      </w:r>
      <w:r w:rsidRPr="00CF5AA8">
        <w:rPr>
          <w:rFonts w:ascii="Times New Roman" w:hAnsi="Times New Roman"/>
          <w:sz w:val="24"/>
          <w:szCs w:val="24"/>
          <w:vertAlign w:val="superscript"/>
        </w:rPr>
        <w:footnoteReference w:id="111"/>
      </w:r>
      <w:r w:rsidRPr="00CF5AA8">
        <w:rPr>
          <w:rFonts w:ascii="Times New Roman" w:hAnsi="Times New Roman"/>
          <w:sz w:val="24"/>
          <w:szCs w:val="24"/>
        </w:rPr>
        <w:t>.</w:t>
      </w:r>
    </w:p>
    <w:p w14:paraId="5566D5F0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2A3266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F5AA8">
        <w:rPr>
          <w:rFonts w:ascii="Times New Roman" w:hAnsi="Times New Roman"/>
          <w:b/>
          <w:sz w:val="24"/>
          <w:szCs w:val="24"/>
        </w:rPr>
        <w:t>Далаков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против России (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Dalakov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v.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Russia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>, № 35152/09). Решение вынесено 16 февраля 2016 г.</w:t>
      </w:r>
      <w:r w:rsidRPr="00CF5AA8">
        <w:rPr>
          <w:rFonts w:ascii="Times New Roman" w:hAnsi="Times New Roman"/>
          <w:sz w:val="24"/>
          <w:szCs w:val="24"/>
          <w:vertAlign w:val="superscript"/>
        </w:rPr>
        <w:footnoteReference w:id="112"/>
      </w:r>
    </w:p>
    <w:p w14:paraId="1EDC6792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Заявитель – житель </w:t>
      </w:r>
      <w:r w:rsidRPr="00CF5AA8">
        <w:rPr>
          <w:rFonts w:ascii="Times New Roman" w:hAnsi="Times New Roman"/>
          <w:i/>
          <w:sz w:val="24"/>
          <w:szCs w:val="24"/>
        </w:rPr>
        <w:t xml:space="preserve">г. Карабулак Республики Ингушетия </w:t>
      </w:r>
      <w:r w:rsidRPr="00CF5AA8">
        <w:rPr>
          <w:rFonts w:ascii="Times New Roman" w:hAnsi="Times New Roman"/>
          <w:b/>
          <w:sz w:val="24"/>
          <w:szCs w:val="24"/>
        </w:rPr>
        <w:t xml:space="preserve">Магомед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Далаков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. Его племянник </w:t>
      </w:r>
      <w:r w:rsidRPr="00CF5AA8">
        <w:rPr>
          <w:rFonts w:ascii="Times New Roman" w:hAnsi="Times New Roman"/>
          <w:b/>
          <w:sz w:val="24"/>
          <w:szCs w:val="24"/>
        </w:rPr>
        <w:t xml:space="preserve">Апти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Далаков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</w:t>
      </w:r>
      <w:r w:rsidRPr="00CF5AA8">
        <w:rPr>
          <w:rFonts w:ascii="Times New Roman" w:hAnsi="Times New Roman"/>
          <w:b/>
          <w:i/>
          <w:sz w:val="24"/>
          <w:szCs w:val="24"/>
        </w:rPr>
        <w:t>1986 г.р.,</w:t>
      </w:r>
      <w:r w:rsidRPr="00CF5AA8">
        <w:rPr>
          <w:rFonts w:ascii="Times New Roman" w:hAnsi="Times New Roman"/>
          <w:sz w:val="24"/>
          <w:szCs w:val="24"/>
        </w:rPr>
        <w:t xml:space="preserve"> был убит сотрудниками ФСБ </w:t>
      </w:r>
      <w:r w:rsidRPr="00CF5AA8">
        <w:rPr>
          <w:rFonts w:ascii="Times New Roman" w:hAnsi="Times New Roman"/>
          <w:b/>
          <w:i/>
          <w:sz w:val="24"/>
          <w:szCs w:val="24"/>
        </w:rPr>
        <w:t>2 сентября 2007 г</w:t>
      </w:r>
      <w:r w:rsidRPr="00CF5AA8">
        <w:rPr>
          <w:rFonts w:ascii="Times New Roman" w:hAnsi="Times New Roman"/>
          <w:sz w:val="24"/>
          <w:szCs w:val="24"/>
        </w:rPr>
        <w:t xml:space="preserve">. </w:t>
      </w:r>
    </w:p>
    <w:p w14:paraId="087E10D4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В тот день средства массовой информации со ссылкой на официальные источники сообщили, что в ходе спецоперации был уничтожен вооруженный боевик А. </w:t>
      </w:r>
      <w:proofErr w:type="spellStart"/>
      <w:r w:rsidRPr="00CF5AA8">
        <w:rPr>
          <w:rFonts w:ascii="Times New Roman" w:hAnsi="Times New Roman"/>
          <w:sz w:val="24"/>
          <w:szCs w:val="24"/>
        </w:rPr>
        <w:t>Долаков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, активный участник террористической группы. Обстоятельства, которые выяснили родственники убитого и сотрудники ПЦ «Мемориал», говорят об ином. </w:t>
      </w:r>
      <w:proofErr w:type="spellStart"/>
      <w:r w:rsidRPr="00CF5AA8">
        <w:rPr>
          <w:rFonts w:ascii="Times New Roman" w:hAnsi="Times New Roman"/>
          <w:sz w:val="24"/>
          <w:szCs w:val="24"/>
        </w:rPr>
        <w:t>Далаков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жил открыто, не скрывался от правоохранительных органов, до момента гибели никаких обвинений против него не выдвигали. </w:t>
      </w:r>
      <w:r w:rsidRPr="00CF5AA8">
        <w:rPr>
          <w:rFonts w:ascii="Times New Roman" w:hAnsi="Times New Roman"/>
          <w:b/>
          <w:i/>
          <w:sz w:val="24"/>
          <w:szCs w:val="24"/>
        </w:rPr>
        <w:t>2 сентября 2007 г.</w:t>
      </w:r>
      <w:r w:rsidRPr="00CF5AA8">
        <w:rPr>
          <w:rFonts w:ascii="Times New Roman" w:hAnsi="Times New Roman"/>
          <w:sz w:val="24"/>
          <w:szCs w:val="24"/>
        </w:rPr>
        <w:t xml:space="preserve"> Апти </w:t>
      </w:r>
      <w:proofErr w:type="spellStart"/>
      <w:r w:rsidRPr="00CF5AA8">
        <w:rPr>
          <w:rFonts w:ascii="Times New Roman" w:hAnsi="Times New Roman"/>
          <w:sz w:val="24"/>
          <w:szCs w:val="24"/>
        </w:rPr>
        <w:t>Далаков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шел от своего дяди с приятелем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Илезом</w:t>
      </w:r>
      <w:proofErr w:type="spellEnd"/>
      <w:r w:rsidRPr="00CF5A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Долгиевым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. Около </w:t>
      </w:r>
      <w:r w:rsidRPr="00CF5AA8">
        <w:rPr>
          <w:rFonts w:ascii="Times New Roman" w:hAnsi="Times New Roman"/>
          <w:b/>
          <w:i/>
          <w:sz w:val="24"/>
          <w:szCs w:val="24"/>
        </w:rPr>
        <w:t>16.30</w:t>
      </w:r>
      <w:r w:rsidRPr="00CF5AA8">
        <w:rPr>
          <w:rFonts w:ascii="Times New Roman" w:hAnsi="Times New Roman"/>
          <w:sz w:val="24"/>
          <w:szCs w:val="24"/>
        </w:rPr>
        <w:t xml:space="preserve"> на </w:t>
      </w:r>
      <w:r w:rsidRPr="00CF5AA8">
        <w:rPr>
          <w:rFonts w:ascii="Times New Roman" w:hAnsi="Times New Roman"/>
          <w:i/>
          <w:sz w:val="24"/>
          <w:szCs w:val="24"/>
        </w:rPr>
        <w:t xml:space="preserve">ул. </w:t>
      </w:r>
      <w:proofErr w:type="spellStart"/>
      <w:r w:rsidRPr="00CF5AA8">
        <w:rPr>
          <w:rFonts w:ascii="Times New Roman" w:hAnsi="Times New Roman"/>
          <w:i/>
          <w:sz w:val="24"/>
          <w:szCs w:val="24"/>
        </w:rPr>
        <w:t>Осканова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по нему стали стрелять неизвестные вооруженные люди в камуфляжной форме. </w:t>
      </w:r>
      <w:proofErr w:type="spellStart"/>
      <w:r w:rsidRPr="00CF5AA8">
        <w:rPr>
          <w:rFonts w:ascii="Times New Roman" w:hAnsi="Times New Roman"/>
          <w:sz w:val="24"/>
          <w:szCs w:val="24"/>
        </w:rPr>
        <w:t>Далаков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F5AA8">
        <w:rPr>
          <w:rFonts w:ascii="Times New Roman" w:hAnsi="Times New Roman"/>
          <w:sz w:val="24"/>
          <w:szCs w:val="24"/>
        </w:rPr>
        <w:t>Долгиев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бросились бежать. </w:t>
      </w:r>
      <w:proofErr w:type="spellStart"/>
      <w:r w:rsidRPr="00CF5AA8">
        <w:rPr>
          <w:rFonts w:ascii="Times New Roman" w:hAnsi="Times New Roman"/>
          <w:sz w:val="24"/>
          <w:szCs w:val="24"/>
        </w:rPr>
        <w:t>Далакова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сначала сбили машиной, а затем вышедший из нее человек застрелил его. Свидет</w:t>
      </w:r>
      <w:r w:rsidR="007B58FD">
        <w:rPr>
          <w:rFonts w:ascii="Times New Roman" w:hAnsi="Times New Roman"/>
          <w:sz w:val="24"/>
          <w:szCs w:val="24"/>
        </w:rPr>
        <w:t>ели утверждают, что после этого</w:t>
      </w:r>
      <w:r w:rsidRPr="00CF5AA8">
        <w:rPr>
          <w:rFonts w:ascii="Times New Roman" w:hAnsi="Times New Roman"/>
          <w:sz w:val="24"/>
          <w:szCs w:val="24"/>
        </w:rPr>
        <w:t xml:space="preserve"> стрелявший приподнял тело</w:t>
      </w:r>
      <w:r w:rsidR="007B58FD">
        <w:rPr>
          <w:rFonts w:ascii="Times New Roman" w:hAnsi="Times New Roman"/>
          <w:sz w:val="24"/>
          <w:szCs w:val="24"/>
        </w:rPr>
        <w:t>,</w:t>
      </w:r>
      <w:r w:rsidRPr="00CF5AA8">
        <w:rPr>
          <w:rFonts w:ascii="Times New Roman" w:hAnsi="Times New Roman"/>
          <w:sz w:val="24"/>
          <w:szCs w:val="24"/>
        </w:rPr>
        <w:t xml:space="preserve"> и что-то положил под него</w:t>
      </w:r>
      <w:r w:rsidR="007B58FD">
        <w:rPr>
          <w:rFonts w:ascii="Times New Roman" w:hAnsi="Times New Roman"/>
          <w:sz w:val="24"/>
          <w:szCs w:val="24"/>
        </w:rPr>
        <w:t>, - как оказалось позднее, гранату</w:t>
      </w:r>
      <w:r w:rsidRPr="00CF5AA8">
        <w:rPr>
          <w:rFonts w:ascii="Times New Roman" w:hAnsi="Times New Roman"/>
          <w:sz w:val="24"/>
          <w:szCs w:val="24"/>
        </w:rPr>
        <w:t>.</w:t>
      </w:r>
    </w:p>
    <w:p w14:paraId="67583EC0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На шум выстрелов подъехали сотрудники городской милиции и бойцы республиканского ОМОНа, чья база находится на окраине Карабулака. Они разоружили и задержали стрелявших. В ходе обыска у тех были обнаружены «документы оперативного прикрытия»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CF5AA8">
        <w:rPr>
          <w:rFonts w:ascii="Times New Roman" w:hAnsi="Times New Roman"/>
          <w:sz w:val="24"/>
          <w:szCs w:val="24"/>
        </w:rPr>
        <w:t xml:space="preserve">удостоверения сотрудников ФСБ на другие фамилии. Вскоре в ГОВД прибыли высокопоставленные сотрудники УФСБ по Ингушетии, которые потребовали освободить задержанных, отдать им оружие и собранные на месте убийства стреляные гильзы, что и было сделано. Проверить оружие этой группы ФСБ на предмет возможного его использования в других убийствах не удалось. Несмотря на сопротивление сотрудников </w:t>
      </w:r>
      <w:proofErr w:type="spellStart"/>
      <w:r w:rsidRPr="00CF5AA8">
        <w:rPr>
          <w:rFonts w:ascii="Times New Roman" w:hAnsi="Times New Roman"/>
          <w:sz w:val="24"/>
          <w:szCs w:val="24"/>
        </w:rPr>
        <w:t>карабулакской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милиции, к вечеру того же дня по приказу министра внутренних дел по РИ убийцы были отпущены.</w:t>
      </w:r>
    </w:p>
    <w:p w14:paraId="3F6C2C42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В день убийства на Апти </w:t>
      </w:r>
      <w:proofErr w:type="spellStart"/>
      <w:r w:rsidRPr="00CF5AA8">
        <w:rPr>
          <w:rFonts w:ascii="Times New Roman" w:hAnsi="Times New Roman"/>
          <w:sz w:val="24"/>
          <w:szCs w:val="24"/>
        </w:rPr>
        <w:t>Далакова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было заведено уголовное дело по подозрению в совершении преступлений, предусмотренных ст. 317 (посягательство на жизнь сотрудников силовых структур) и ст. 222 (незаконное хранение и ношение оружия) УК РФ, прекращенное через два месяца «в связи со смертью подозреваемого». </w:t>
      </w:r>
      <w:proofErr w:type="spellStart"/>
      <w:r w:rsidRPr="00CF5AA8">
        <w:rPr>
          <w:rFonts w:ascii="Times New Roman" w:hAnsi="Times New Roman"/>
          <w:sz w:val="24"/>
          <w:szCs w:val="24"/>
        </w:rPr>
        <w:t>Долгиева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задержали сразу после убийства Апти, и поначалу пресс-служба Генеральной прокуратуры РФ называла его подозреваемым в участии в деятельности НВФ и в убийстве русских жителей Ингушетии. Через несколько дней его отпустили в связи с отсутствием в его действиях состава преступления.</w:t>
      </w:r>
    </w:p>
    <w:p w14:paraId="33EAB805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Сотрудников милиции, задержавших чекистов, подвергли дисциплинарному наказанию, а начальник </w:t>
      </w:r>
      <w:proofErr w:type="spellStart"/>
      <w:r w:rsidRPr="00CF5AA8">
        <w:rPr>
          <w:rFonts w:ascii="Times New Roman" w:hAnsi="Times New Roman"/>
          <w:sz w:val="24"/>
          <w:szCs w:val="24"/>
        </w:rPr>
        <w:t>Карабулакского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РОВД </w:t>
      </w:r>
      <w:r w:rsidRPr="00CF5AA8">
        <w:rPr>
          <w:rFonts w:ascii="Times New Roman" w:hAnsi="Times New Roman"/>
          <w:b/>
          <w:sz w:val="24"/>
          <w:szCs w:val="24"/>
        </w:rPr>
        <w:t xml:space="preserve">А. </w:t>
      </w:r>
      <w:proofErr w:type="spellStart"/>
      <w:r w:rsidRPr="00CF5AA8">
        <w:rPr>
          <w:rFonts w:ascii="Times New Roman" w:hAnsi="Times New Roman"/>
          <w:b/>
          <w:sz w:val="24"/>
          <w:szCs w:val="24"/>
        </w:rPr>
        <w:t>Музарбеков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был уволен. Уголовное дело по факту убийства А. </w:t>
      </w:r>
      <w:proofErr w:type="spellStart"/>
      <w:r w:rsidRPr="00CF5AA8">
        <w:rPr>
          <w:rFonts w:ascii="Times New Roman" w:hAnsi="Times New Roman"/>
          <w:sz w:val="24"/>
          <w:szCs w:val="24"/>
        </w:rPr>
        <w:t>Далакова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заведено не было. </w:t>
      </w:r>
    </w:p>
    <w:p w14:paraId="4EA25BB3" w14:textId="77777777" w:rsidR="00CF5AA8" w:rsidRPr="00CF5AA8" w:rsidRDefault="00CF5AA8" w:rsidP="00CF5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В </w:t>
      </w:r>
      <w:r w:rsidRPr="00CF5AA8">
        <w:rPr>
          <w:rFonts w:ascii="Times New Roman" w:hAnsi="Times New Roman"/>
          <w:b/>
          <w:i/>
          <w:sz w:val="24"/>
          <w:szCs w:val="24"/>
        </w:rPr>
        <w:t>августе 2009 г.</w:t>
      </w:r>
      <w:r w:rsidRPr="00CF5AA8">
        <w:rPr>
          <w:rFonts w:ascii="Times New Roman" w:hAnsi="Times New Roman"/>
          <w:sz w:val="24"/>
          <w:szCs w:val="24"/>
        </w:rPr>
        <w:t xml:space="preserve"> М. </w:t>
      </w:r>
      <w:proofErr w:type="spellStart"/>
      <w:r w:rsidRPr="00CF5AA8">
        <w:rPr>
          <w:rFonts w:ascii="Times New Roman" w:hAnsi="Times New Roman"/>
          <w:sz w:val="24"/>
          <w:szCs w:val="24"/>
        </w:rPr>
        <w:t>Далаков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направил жалобу в ЕСПЧ. Суд пришел к выводу, что ФСБ заранее спланировала операцию, не приняв меры по защите жизни </w:t>
      </w:r>
      <w:proofErr w:type="spellStart"/>
      <w:r w:rsidRPr="00CF5AA8">
        <w:rPr>
          <w:rFonts w:ascii="Times New Roman" w:hAnsi="Times New Roman"/>
          <w:sz w:val="24"/>
          <w:szCs w:val="24"/>
        </w:rPr>
        <w:t>Далакова</w:t>
      </w:r>
      <w:proofErr w:type="spellEnd"/>
      <w:r w:rsidRPr="00CF5AA8">
        <w:rPr>
          <w:rFonts w:ascii="Times New Roman" w:hAnsi="Times New Roman"/>
          <w:sz w:val="24"/>
          <w:szCs w:val="24"/>
        </w:rPr>
        <w:t>. В ходе</w:t>
      </w:r>
      <w:r w:rsidR="007B58FD">
        <w:rPr>
          <w:rFonts w:ascii="Times New Roman" w:hAnsi="Times New Roman"/>
          <w:sz w:val="24"/>
          <w:szCs w:val="24"/>
        </w:rPr>
        <w:t xml:space="preserve"> </w:t>
      </w:r>
      <w:r w:rsidRPr="00CF5AA8">
        <w:rPr>
          <w:rFonts w:ascii="Times New Roman" w:hAnsi="Times New Roman"/>
          <w:sz w:val="24"/>
          <w:szCs w:val="24"/>
        </w:rPr>
        <w:t xml:space="preserve">погони силовики открыли по нему огонь в ситуации, когда его действия не представляли </w:t>
      </w:r>
      <w:r w:rsidRPr="00CF5AA8">
        <w:rPr>
          <w:rFonts w:ascii="Times New Roman" w:hAnsi="Times New Roman"/>
          <w:sz w:val="24"/>
          <w:szCs w:val="24"/>
        </w:rPr>
        <w:lastRenderedPageBreak/>
        <w:t>непосредственной угроз</w:t>
      </w:r>
      <w:r>
        <w:rPr>
          <w:rFonts w:ascii="Times New Roman" w:hAnsi="Times New Roman"/>
          <w:sz w:val="24"/>
          <w:szCs w:val="24"/>
        </w:rPr>
        <w:t>ы</w:t>
      </w:r>
      <w:r w:rsidRPr="00CF5AA8">
        <w:rPr>
          <w:rFonts w:ascii="Times New Roman" w:hAnsi="Times New Roman"/>
          <w:sz w:val="24"/>
          <w:szCs w:val="24"/>
        </w:rPr>
        <w:t xml:space="preserve"> для жизней самих силовиков или других людей</w:t>
      </w:r>
      <w:r>
        <w:rPr>
          <w:rFonts w:ascii="Times New Roman" w:hAnsi="Times New Roman"/>
          <w:sz w:val="24"/>
          <w:szCs w:val="24"/>
        </w:rPr>
        <w:t>,</w:t>
      </w:r>
      <w:r w:rsidRPr="00CF5AA8">
        <w:rPr>
          <w:rFonts w:ascii="Times New Roman" w:hAnsi="Times New Roman"/>
          <w:sz w:val="24"/>
          <w:szCs w:val="24"/>
        </w:rPr>
        <w:t xml:space="preserve"> а наличие у него оружия не доказано.</w:t>
      </w:r>
    </w:p>
    <w:p w14:paraId="45A4D198" w14:textId="77777777" w:rsidR="001337FF" w:rsidRPr="00ED2431" w:rsidRDefault="00CF5AA8" w:rsidP="007B58F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5AA8">
        <w:rPr>
          <w:rFonts w:ascii="Times New Roman" w:hAnsi="Times New Roman"/>
          <w:sz w:val="24"/>
          <w:szCs w:val="24"/>
        </w:rPr>
        <w:t xml:space="preserve">ЕСПЧ признал, что российские власти несут ответственность за убийство Апти </w:t>
      </w:r>
      <w:proofErr w:type="spellStart"/>
      <w:r w:rsidRPr="00CF5AA8">
        <w:rPr>
          <w:rFonts w:ascii="Times New Roman" w:hAnsi="Times New Roman"/>
          <w:sz w:val="24"/>
          <w:szCs w:val="24"/>
        </w:rPr>
        <w:t>Далакова</w:t>
      </w:r>
      <w:proofErr w:type="spellEnd"/>
      <w:r w:rsidRPr="00CF5AA8">
        <w:rPr>
          <w:rFonts w:ascii="Times New Roman" w:hAnsi="Times New Roman"/>
          <w:sz w:val="24"/>
          <w:szCs w:val="24"/>
        </w:rPr>
        <w:t xml:space="preserve"> и за неэффективное расследование этого преступления. Суд установил нарушение ст. 2 Конвенции. Заявителю присуждена компенсация морального вреда 60 тысяч евро.</w:t>
      </w:r>
    </w:p>
    <w:sectPr w:rsidR="001337FF" w:rsidRPr="00ED2431" w:rsidSect="00FD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1427C" w14:textId="77777777" w:rsidR="00D667EE" w:rsidRDefault="00D667EE" w:rsidP="00AB1FDC">
      <w:pPr>
        <w:spacing w:after="0" w:line="240" w:lineRule="auto"/>
      </w:pPr>
      <w:r>
        <w:separator/>
      </w:r>
    </w:p>
  </w:endnote>
  <w:endnote w:type="continuationSeparator" w:id="0">
    <w:p w14:paraId="3F5CD813" w14:textId="77777777" w:rsidR="00D667EE" w:rsidRDefault="00D667EE" w:rsidP="00AB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A935" w14:textId="77777777" w:rsidR="009D7775" w:rsidRDefault="009D777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D264E" w14:textId="77777777" w:rsidR="009D7775" w:rsidRDefault="009D7775" w:rsidP="009D7775">
    <w:pPr>
      <w:pStyle w:val="ab"/>
      <w:rPr>
        <w:rFonts w:ascii="Arial" w:hAnsi="Arial" w:cs="Arial"/>
        <w:color w:val="222222"/>
        <w:sz w:val="16"/>
        <w:szCs w:val="16"/>
        <w:shd w:val="clear" w:color="auto" w:fill="FFFFFF"/>
        <w:lang w:eastAsia="ar-SA"/>
      </w:rPr>
    </w:pPr>
    <w:bookmarkStart w:id="2" w:name="_GoBack"/>
    <w:bookmarkEnd w:id="2"/>
    <w:r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Этот материал выпущен МОО ПЦ "Мемориал", который внесен в реестр, предусмотренный ст. 13.1.10 ФЗ </w:t>
    </w:r>
  </w:p>
  <w:p w14:paraId="15CF33FA" w14:textId="027C0B63" w:rsidR="00A67E52" w:rsidRPr="009D7775" w:rsidRDefault="009D7775">
    <w:pPr>
      <w:pStyle w:val="ab"/>
      <w:rPr>
        <w:rFonts w:ascii="Times New Roman" w:hAnsi="Times New Roman"/>
        <w:sz w:val="24"/>
        <w:szCs w:val="24"/>
      </w:rPr>
    </w:pPr>
    <w:r>
      <w:rPr>
        <w:rFonts w:ascii="Arial" w:hAnsi="Arial" w:cs="Arial"/>
        <w:color w:val="222222"/>
        <w:sz w:val="16"/>
        <w:szCs w:val="16"/>
        <w:shd w:val="clear" w:color="auto" w:fill="FFFFFF"/>
      </w:rPr>
      <w:t>"Об НКО". Мы обжалуем это решение.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0931" w14:textId="77777777" w:rsidR="009D7775" w:rsidRDefault="009D777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30E44" w14:textId="77777777" w:rsidR="00D667EE" w:rsidRDefault="00D667EE" w:rsidP="00AB1FDC">
      <w:pPr>
        <w:spacing w:after="0" w:line="240" w:lineRule="auto"/>
      </w:pPr>
      <w:r>
        <w:separator/>
      </w:r>
    </w:p>
  </w:footnote>
  <w:footnote w:type="continuationSeparator" w:id="0">
    <w:p w14:paraId="1E34BE69" w14:textId="77777777" w:rsidR="00D667EE" w:rsidRDefault="00D667EE" w:rsidP="00AB1FDC">
      <w:pPr>
        <w:spacing w:after="0" w:line="240" w:lineRule="auto"/>
      </w:pPr>
      <w:r>
        <w:continuationSeparator/>
      </w:r>
    </w:p>
  </w:footnote>
  <w:footnote w:id="1">
    <w:p w14:paraId="5C48A21B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НАК, 15.12.2015 </w:t>
      </w:r>
      <w:hyperlink r:id="rId1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http://nac.gov.ru/nak-prinimaet-resheniya/v-moskve-proshlo-sovmestnoe-zasedanie-nacionalnogo-0.html</w:t>
        </w:r>
      </w:hyperlink>
    </w:p>
  </w:footnote>
  <w:footnote w:id="2">
    <w:p w14:paraId="697FCEEE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ГУ МВД по СКФО, 30.1.2016 </w:t>
      </w:r>
      <w:hyperlink r:id="rId2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https://skfo.mvd.ru/novosti/item/7146358/</w:t>
        </w:r>
      </w:hyperlink>
    </w:p>
  </w:footnote>
  <w:footnote w:id="3">
    <w:p w14:paraId="67327A98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Здесь и далее: «Имарат Кавказ» - т</w:t>
      </w:r>
      <w:r w:rsidRPr="00CF5AA8">
        <w:rPr>
          <w:rFonts w:ascii="Times New Roman" w:hAnsi="Times New Roman"/>
          <w:sz w:val="22"/>
          <w:szCs w:val="22"/>
        </w:rPr>
        <w:t>еррористическая организация, запрещенная на территории РФ.</w:t>
      </w:r>
    </w:p>
  </w:footnote>
  <w:footnote w:id="4">
    <w:p w14:paraId="1695F5E8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Здесь и далее: ИГИЛ – террористическая организация, запрещенная на территории РФ</w:t>
      </w:r>
    </w:p>
  </w:footnote>
  <w:footnote w:id="5">
    <w:p w14:paraId="12079336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НАК, 15.12.2015 </w:t>
      </w:r>
      <w:hyperlink r:id="rId3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http://nac.gov.ru/nak-prinimaet-resheniya/v-moskve-proshlo-sovmestnoe-zasedanie-nacionalnogo-0.html</w:t>
        </w:r>
      </w:hyperlink>
    </w:p>
  </w:footnote>
  <w:footnote w:id="6">
    <w:p w14:paraId="47A72E7F" w14:textId="77777777" w:rsidR="00A66367" w:rsidRPr="00CF5AA8" w:rsidRDefault="00A66367" w:rsidP="000C4B31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НАК, 15.12.2015 </w:t>
      </w:r>
      <w:hyperlink r:id="rId4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http://nac.gov.ru/nak-prinimaet-resheniya/v-moskve-proshlo-sovmestnoe-zasedanie-nacionalnogo-0.html</w:t>
        </w:r>
      </w:hyperlink>
    </w:p>
  </w:footnote>
  <w:footnote w:id="7">
    <w:p w14:paraId="73AF9A98" w14:textId="77777777" w:rsidR="00A66367" w:rsidRPr="00CF5AA8" w:rsidRDefault="00A66367" w:rsidP="000C4B31">
      <w:pPr>
        <w:spacing w:after="0" w:line="240" w:lineRule="auto"/>
        <w:jc w:val="both"/>
        <w:rPr>
          <w:rFonts w:ascii="Times New Roman" w:hAnsi="Times New Roman"/>
        </w:rPr>
      </w:pPr>
      <w:r w:rsidRPr="00CF5AA8">
        <w:rPr>
          <w:rStyle w:val="a5"/>
          <w:rFonts w:ascii="Times New Roman" w:hAnsi="Times New Roman"/>
        </w:rPr>
        <w:footnoteRef/>
      </w:r>
      <w:r w:rsidRPr="00CF5AA8">
        <w:rPr>
          <w:rFonts w:ascii="Times New Roman" w:hAnsi="Times New Roman"/>
        </w:rPr>
        <w:t xml:space="preserve"> Правда, и нынешняя статистика не идеальна и приводя эти данные, мы понимаем, что сведения, исходящие из силовых ведомств, могут содержать недостоверную информацию. НАК указывает, что в 2015 г. убито 156 боевиков. По официальным данным региональных министерств внутренних дел, за этот год в Дагестане уби</w:t>
      </w:r>
      <w:r>
        <w:rPr>
          <w:rFonts w:ascii="Times New Roman" w:hAnsi="Times New Roman"/>
        </w:rPr>
        <w:t>ты</w:t>
      </w:r>
      <w:r w:rsidRPr="00CF5AA8">
        <w:rPr>
          <w:rFonts w:ascii="Times New Roman" w:hAnsi="Times New Roman"/>
        </w:rPr>
        <w:t xml:space="preserve"> 96 боевиков, в ЧР – 19, в КБР – 45, в КЧР только в одной спецоперации убиты 3 боевика, в Ингушетии только в одной спецоперации убиты</w:t>
      </w:r>
      <w:r>
        <w:rPr>
          <w:rFonts w:ascii="Times New Roman" w:hAnsi="Times New Roman"/>
        </w:rPr>
        <w:t xml:space="preserve"> </w:t>
      </w:r>
      <w:r w:rsidRPr="00CF5AA8">
        <w:rPr>
          <w:rFonts w:ascii="Times New Roman" w:hAnsi="Times New Roman"/>
        </w:rPr>
        <w:t>8 боевиков.</w:t>
      </w:r>
      <w:r>
        <w:rPr>
          <w:rFonts w:ascii="Times New Roman" w:hAnsi="Times New Roman"/>
        </w:rPr>
        <w:t xml:space="preserve"> </w:t>
      </w:r>
      <w:r w:rsidRPr="00CF5AA8">
        <w:rPr>
          <w:rFonts w:ascii="Times New Roman" w:hAnsi="Times New Roman"/>
        </w:rPr>
        <w:t>Суммируем:</w:t>
      </w:r>
      <w:r>
        <w:rPr>
          <w:rFonts w:ascii="Times New Roman" w:hAnsi="Times New Roman"/>
        </w:rPr>
        <w:t xml:space="preserve"> </w:t>
      </w:r>
      <w:r w:rsidRPr="00CF5AA8">
        <w:rPr>
          <w:rFonts w:ascii="Times New Roman" w:hAnsi="Times New Roman"/>
        </w:rPr>
        <w:t>убит 171 боевик, а не 156, как указал НАК. А ведь по Ингушетии и КЧР приведены, видимо, неполные данные.</w:t>
      </w:r>
      <w:r>
        <w:rPr>
          <w:rFonts w:ascii="Times New Roman" w:hAnsi="Times New Roman"/>
        </w:rPr>
        <w:t xml:space="preserve"> </w:t>
      </w:r>
    </w:p>
  </w:footnote>
  <w:footnote w:id="8">
    <w:p w14:paraId="32CABEF8" w14:textId="77777777" w:rsidR="00A66367" w:rsidRPr="00CF5AA8" w:rsidRDefault="00A66367" w:rsidP="000C4B31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Подробнее об этом – см. наш бюллетень за зиму 2010–2011 гг.: </w:t>
      </w:r>
      <w:hyperlink r:id="rId5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http://memohrc.org/sites/default/files/562_0.pdf</w:t>
        </w:r>
      </w:hyperlink>
    </w:p>
  </w:footnote>
  <w:footnote w:id="9">
    <w:p w14:paraId="270CEC6A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НАК, 15.12.2015 </w:t>
      </w:r>
      <w:hyperlink r:id="rId6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http://nac.gov.ru/nak-prinimaet-resheniya/v-moskve-proshlo-sovmestnoe-zasedanie-nacionalnogo-0.html</w:t>
        </w:r>
      </w:hyperlink>
    </w:p>
  </w:footnote>
  <w:footnote w:id="10">
    <w:p w14:paraId="35D65A74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Российская газета, 16.12.2014 </w:t>
      </w:r>
      <w:hyperlink r:id="rId7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http://m.rg.ru/2014/12/16/nak-site.html</w:t>
        </w:r>
      </w:hyperlink>
    </w:p>
  </w:footnote>
  <w:footnote w:id="11">
    <w:p w14:paraId="7B58D39A" w14:textId="77777777" w:rsidR="00A66367" w:rsidRPr="00CF5AA8" w:rsidRDefault="00A66367" w:rsidP="00D97C4E">
      <w:pPr>
        <w:pStyle w:val="a3"/>
        <w:contextualSpacing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Президента РФ, 20.12.2013 </w:t>
      </w:r>
      <w:hyperlink r:id="rId8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http://www.kremlin.ru/events/president/news/19872</w:t>
        </w:r>
      </w:hyperlink>
      <w:r w:rsidRPr="00CF5AA8">
        <w:rPr>
          <w:rFonts w:ascii="Times New Roman" w:hAnsi="Times New Roman"/>
          <w:sz w:val="22"/>
          <w:szCs w:val="22"/>
        </w:rPr>
        <w:t xml:space="preserve">; Российская газета, 24.12.2013 </w:t>
      </w:r>
      <w:hyperlink r:id="rId9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http://www.rg.ru/2013/12/24/reg-skfo/nak-anons.html</w:t>
        </w:r>
      </w:hyperlink>
    </w:p>
  </w:footnote>
  <w:footnote w:id="12">
    <w:p w14:paraId="19BAB561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 w:rsidRPr="00CF5AA8">
        <w:rPr>
          <w:rFonts w:ascii="Times New Roman" w:hAnsi="Times New Roman"/>
          <w:sz w:val="22"/>
          <w:szCs w:val="22"/>
        </w:rPr>
        <w:t xml:space="preserve">Кавказский узел, 27.1.2013 </w:t>
      </w:r>
      <w:hyperlink r:id="rId10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http://www.kavkaz-uzel.ru/articles/219254/</w:t>
        </w:r>
      </w:hyperlink>
    </w:p>
  </w:footnote>
  <w:footnote w:id="13">
    <w:p w14:paraId="2ACD1C96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главы РД, 29.1.2016 </w:t>
      </w:r>
      <w:hyperlink r:id="rId11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http://president.e-dag.ru/novosti/v-centre-vnimaniya/s-uchastiem-sergeya-melikova-obsuzhdeny-itogi-deyatelnosti-antiterroristicheskoj-komissii-v-respublike-dagestan</w:t>
        </w:r>
      </w:hyperlink>
    </w:p>
  </w:footnote>
  <w:footnote w:id="14">
    <w:p w14:paraId="19CE71DF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МВД по РД, 20.1.2016 </w:t>
      </w:r>
      <w:hyperlink r:id="rId12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https://05.mvd.ru/news/item/7074085/</w:t>
        </w:r>
      </w:hyperlink>
    </w:p>
  </w:footnote>
  <w:footnote w:id="15">
    <w:p w14:paraId="1FF34783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МВД по ЧР, 21.1.2016 </w:t>
      </w:r>
      <w:hyperlink r:id="rId13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https://95.mvd.ru/news/item/7081660/</w:t>
        </w:r>
      </w:hyperlink>
    </w:p>
  </w:footnote>
  <w:footnote w:id="16">
    <w:p w14:paraId="530B3BB7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Хотя и здесь четко проявляется тенденция к сокращению числа преступлений террористической направленности. Так, по данным МВД по КБР, число посягательств на жизнь сотрудников правоохранительных органов и военнослужащих за последние пять лет сократилось в несколько раз: в 2010 г. оно составило 102, в 2011 – 81, в 2012 – 76, в 2013 – 50, в 2014 – 33, а за 9 месяцев 2015 г. – 14 (ИА Интерфакс, 1.12.2015; </w:t>
      </w:r>
      <w:hyperlink r:id="rId14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http://www.interfax-russia.ru/South/news.asp?id=678701&amp;sec=1671</w:t>
        </w:r>
      </w:hyperlink>
      <w:r w:rsidRPr="00CF5AA8">
        <w:rPr>
          <w:rFonts w:ascii="Times New Roman" w:hAnsi="Times New Roman"/>
          <w:sz w:val="22"/>
          <w:szCs w:val="22"/>
        </w:rPr>
        <w:t>).</w:t>
      </w:r>
    </w:p>
  </w:footnote>
  <w:footnote w:id="17">
    <w:p w14:paraId="70FEAE20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Российская газета, 22.11.2015 </w:t>
      </w:r>
      <w:hyperlink r:id="rId15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http://www.rg.ru/2015/11/23/ig.html</w:t>
        </w:r>
      </w:hyperlink>
    </w:p>
  </w:footnote>
  <w:footnote w:id="18">
    <w:p w14:paraId="756AE8E0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НАК 23.7; 3.8.2015 </w:t>
      </w:r>
      <w:hyperlink r:id="rId16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http://nac.gov.ru/kontrterroristicheskie-operacii/v-kabardino-balkarii-neytralizovana-gruppa-iz.html</w:t>
        </w:r>
      </w:hyperlink>
      <w:r w:rsidRPr="00CF5AA8">
        <w:rPr>
          <w:rStyle w:val="a6"/>
          <w:rFonts w:ascii="Times New Roman" w:hAnsi="Times New Roman"/>
          <w:sz w:val="22"/>
          <w:szCs w:val="22"/>
        </w:rPr>
        <w:t xml:space="preserve">; </w:t>
      </w:r>
      <w:hyperlink r:id="rId17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http://nac.gov.ru/kontrterroristicheskie-operacii/v-hode-kto-v-nalchike-presechena-deyatelnost.html</w:t>
        </w:r>
      </w:hyperlink>
    </w:p>
  </w:footnote>
  <w:footnote w:id="19">
    <w:p w14:paraId="2174BEE8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Прокуратуры КБР, 22.1.2016 </w:t>
      </w:r>
      <w:hyperlink r:id="rId18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http://prokuror-kbr.ru/index.php?Page=news&amp;id=5305&amp;idp=20</w:t>
        </w:r>
      </w:hyperlink>
    </w:p>
  </w:footnote>
  <w:footnote w:id="20">
    <w:p w14:paraId="16CC828E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ИА Интерфакс, 25.12.2015 </w:t>
      </w:r>
      <w:hyperlink r:id="rId19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http://www.interfax-russia.ru/South/view.asp?id=686916</w:t>
        </w:r>
      </w:hyperlink>
    </w:p>
  </w:footnote>
  <w:footnote w:id="21">
    <w:p w14:paraId="3EB944DF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НАК, 24 и 25.12.2015 </w:t>
      </w:r>
      <w:hyperlink r:id="rId20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http://nac.gov.ru/kontrterroristicheskie-operacii/v-karachaevo-cherkesii-neytralizovana-gruppa.html</w:t>
        </w:r>
      </w:hyperlink>
      <w:r w:rsidRPr="00CF5AA8">
        <w:rPr>
          <w:rFonts w:ascii="Times New Roman" w:hAnsi="Times New Roman"/>
          <w:sz w:val="22"/>
          <w:szCs w:val="22"/>
        </w:rPr>
        <w:t xml:space="preserve">; </w:t>
      </w:r>
      <w:hyperlink r:id="rId21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http://nac.gov.ru/kontrterroristicheskie-operacii/na-territorii-kchr-i-kbr-zaderzhany-6-banditov.html</w:t>
        </w:r>
      </w:hyperlink>
    </w:p>
  </w:footnote>
  <w:footnote w:id="22">
    <w:p w14:paraId="6493FD32" w14:textId="77777777" w:rsidR="00A66367" w:rsidRPr="00CF5AA8" w:rsidRDefault="00A66367" w:rsidP="00D97C4E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 w:rsidRPr="00CF5AA8">
        <w:rPr>
          <w:rFonts w:ascii="Times New Roman" w:hAnsi="Times New Roman"/>
          <w:sz w:val="22"/>
          <w:szCs w:val="22"/>
        </w:rPr>
        <w:t>Международная террористическая организация, запрещенная на территории РФ</w:t>
      </w:r>
    </w:p>
  </w:footnote>
  <w:footnote w:id="23">
    <w:p w14:paraId="1C654D5E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Кавказский узел, 6.1.2015 </w:t>
      </w:r>
      <w:hyperlink r:id="rId22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http://www.kavkaz-uzel.ru/articles/275548/</w:t>
        </w:r>
      </w:hyperlink>
    </w:p>
  </w:footnote>
  <w:footnote w:id="24">
    <w:p w14:paraId="7555DFB2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 w:rsidRPr="00CF5AA8">
        <w:rPr>
          <w:rFonts w:ascii="Times New Roman" w:hAnsi="Times New Roman"/>
          <w:sz w:val="22"/>
          <w:szCs w:val="22"/>
        </w:rPr>
        <w:t>Там же.</w:t>
      </w:r>
    </w:p>
  </w:footnote>
  <w:footnote w:id="25">
    <w:p w14:paraId="7A73939D" w14:textId="77777777" w:rsidR="00A66367" w:rsidRPr="00CF5AA8" w:rsidRDefault="00A66367" w:rsidP="00377AD2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НАК, 2.8.2015 </w:t>
      </w:r>
      <w:hyperlink r:id="rId23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http://nac.gov.ru/kontrterroristicheskie-operacii/v-ingushetii-neytralizovana-gruppa-iz-vosmi.html</w:t>
        </w:r>
      </w:hyperlink>
      <w:r w:rsidRPr="00CF5AA8">
        <w:rPr>
          <w:rFonts w:ascii="Times New Roman" w:hAnsi="Times New Roman"/>
          <w:sz w:val="22"/>
          <w:szCs w:val="22"/>
        </w:rPr>
        <w:t xml:space="preserve">, </w:t>
      </w:r>
      <w:hyperlink r:id="rId24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http://www.kavkaz-uzel.ru/articles/266544/</w:t>
        </w:r>
      </w:hyperlink>
      <w:r w:rsidRPr="00CF5AA8">
        <w:rPr>
          <w:rFonts w:ascii="Times New Roman" w:hAnsi="Times New Roman"/>
          <w:sz w:val="22"/>
          <w:szCs w:val="22"/>
        </w:rPr>
        <w:t xml:space="preserve">. </w:t>
      </w:r>
    </w:p>
  </w:footnote>
  <w:footnote w:id="26">
    <w:p w14:paraId="3EF2FA3A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См. бюллетень «Мемориала» за зиму 2013/2014 гг.: </w:t>
      </w:r>
      <w:hyperlink r:id="rId25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http://memohrc.org/sites/default/files/1286.pdf</w:t>
        </w:r>
      </w:hyperlink>
    </w:p>
  </w:footnote>
  <w:footnote w:id="27">
    <w:p w14:paraId="0A765738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МВД по РД, 20.1.2016 </w:t>
      </w:r>
      <w:hyperlink r:id="rId26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https://05.mvd.ru/news/item/7074085/</w:t>
        </w:r>
      </w:hyperlink>
    </w:p>
  </w:footnote>
  <w:footnote w:id="28">
    <w:p w14:paraId="78FCB224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Главы РД,29.1.2016 </w:t>
      </w:r>
      <w:hyperlink r:id="rId27" w:history="1"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http</w:t>
        </w:r>
        <w:r w:rsidRPr="00CF5AA8">
          <w:rPr>
            <w:rStyle w:val="a6"/>
            <w:rFonts w:ascii="Times New Roman" w:hAnsi="Times New Roman"/>
            <w:sz w:val="22"/>
            <w:szCs w:val="22"/>
          </w:rPr>
          <w:t>://</w:t>
        </w:r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president</w:t>
        </w:r>
        <w:r w:rsidRPr="00CF5AA8">
          <w:rPr>
            <w:rStyle w:val="a6"/>
            <w:rFonts w:ascii="Times New Roman" w:hAnsi="Times New Roman"/>
            <w:sz w:val="22"/>
            <w:szCs w:val="22"/>
          </w:rPr>
          <w:t>.</w:t>
        </w:r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e</w:t>
        </w:r>
        <w:r w:rsidRPr="00CF5AA8">
          <w:rPr>
            <w:rStyle w:val="a6"/>
            <w:rFonts w:ascii="Times New Roman" w:hAnsi="Times New Roman"/>
            <w:sz w:val="22"/>
            <w:szCs w:val="22"/>
          </w:rPr>
          <w:t>-</w:t>
        </w:r>
        <w:proofErr w:type="spellStart"/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dag</w:t>
        </w:r>
        <w:proofErr w:type="spellEnd"/>
        <w:r w:rsidRPr="00CF5AA8">
          <w:rPr>
            <w:rStyle w:val="a6"/>
            <w:rFonts w:ascii="Times New Roman" w:hAnsi="Times New Roman"/>
            <w:sz w:val="22"/>
            <w:szCs w:val="22"/>
          </w:rPr>
          <w:t>.</w:t>
        </w:r>
        <w:proofErr w:type="spellStart"/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  <w:r w:rsidRPr="00CF5AA8">
          <w:rPr>
            <w:rStyle w:val="a6"/>
            <w:rFonts w:ascii="Times New Roman" w:hAnsi="Times New Roman"/>
            <w:sz w:val="22"/>
            <w:szCs w:val="22"/>
          </w:rPr>
          <w:t>/</w:t>
        </w:r>
        <w:proofErr w:type="spellStart"/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novosti</w:t>
        </w:r>
        <w:proofErr w:type="spellEnd"/>
        <w:r w:rsidRPr="00CF5AA8">
          <w:rPr>
            <w:rStyle w:val="a6"/>
            <w:rFonts w:ascii="Times New Roman" w:hAnsi="Times New Roman"/>
            <w:sz w:val="22"/>
            <w:szCs w:val="22"/>
          </w:rPr>
          <w:t>/</w:t>
        </w:r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v</w:t>
        </w:r>
        <w:r w:rsidRPr="00CF5AA8">
          <w:rPr>
            <w:rStyle w:val="a6"/>
            <w:rFonts w:ascii="Times New Roman" w:hAnsi="Times New Roman"/>
            <w:sz w:val="22"/>
            <w:szCs w:val="22"/>
          </w:rPr>
          <w:t>-</w:t>
        </w:r>
        <w:proofErr w:type="spellStart"/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centre</w:t>
        </w:r>
        <w:proofErr w:type="spellEnd"/>
        <w:r w:rsidRPr="00CF5AA8">
          <w:rPr>
            <w:rStyle w:val="a6"/>
            <w:rFonts w:ascii="Times New Roman" w:hAnsi="Times New Roman"/>
            <w:sz w:val="22"/>
            <w:szCs w:val="22"/>
          </w:rPr>
          <w:t>-</w:t>
        </w:r>
        <w:proofErr w:type="spellStart"/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vnimaniya</w:t>
        </w:r>
        <w:proofErr w:type="spellEnd"/>
        <w:r w:rsidRPr="00CF5AA8">
          <w:rPr>
            <w:rStyle w:val="a6"/>
            <w:rFonts w:ascii="Times New Roman" w:hAnsi="Times New Roman"/>
            <w:sz w:val="22"/>
            <w:szCs w:val="22"/>
          </w:rPr>
          <w:t>/</w:t>
        </w:r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s</w:t>
        </w:r>
        <w:r w:rsidRPr="00CF5AA8">
          <w:rPr>
            <w:rStyle w:val="a6"/>
            <w:rFonts w:ascii="Times New Roman" w:hAnsi="Times New Roman"/>
            <w:sz w:val="22"/>
            <w:szCs w:val="22"/>
          </w:rPr>
          <w:t>-</w:t>
        </w:r>
        <w:proofErr w:type="spellStart"/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uchastiem</w:t>
        </w:r>
        <w:proofErr w:type="spellEnd"/>
        <w:r w:rsidRPr="00CF5AA8">
          <w:rPr>
            <w:rStyle w:val="a6"/>
            <w:rFonts w:ascii="Times New Roman" w:hAnsi="Times New Roman"/>
            <w:sz w:val="22"/>
            <w:szCs w:val="22"/>
          </w:rPr>
          <w:t>-</w:t>
        </w:r>
        <w:proofErr w:type="spellStart"/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sergeya</w:t>
        </w:r>
        <w:proofErr w:type="spellEnd"/>
        <w:r w:rsidRPr="00CF5AA8">
          <w:rPr>
            <w:rStyle w:val="a6"/>
            <w:rFonts w:ascii="Times New Roman" w:hAnsi="Times New Roman"/>
            <w:sz w:val="22"/>
            <w:szCs w:val="22"/>
          </w:rPr>
          <w:t>-</w:t>
        </w:r>
        <w:proofErr w:type="spellStart"/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melikova</w:t>
        </w:r>
        <w:proofErr w:type="spellEnd"/>
        <w:r w:rsidRPr="00CF5AA8">
          <w:rPr>
            <w:rStyle w:val="a6"/>
            <w:rFonts w:ascii="Times New Roman" w:hAnsi="Times New Roman"/>
            <w:sz w:val="22"/>
            <w:szCs w:val="22"/>
          </w:rPr>
          <w:t>-</w:t>
        </w:r>
        <w:proofErr w:type="spellStart"/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obsuzhdeny</w:t>
        </w:r>
        <w:proofErr w:type="spellEnd"/>
        <w:r w:rsidRPr="00CF5AA8">
          <w:rPr>
            <w:rStyle w:val="a6"/>
            <w:rFonts w:ascii="Times New Roman" w:hAnsi="Times New Roman"/>
            <w:sz w:val="22"/>
            <w:szCs w:val="22"/>
          </w:rPr>
          <w:t>-</w:t>
        </w:r>
        <w:proofErr w:type="spellStart"/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itogi</w:t>
        </w:r>
        <w:proofErr w:type="spellEnd"/>
        <w:r w:rsidRPr="00CF5AA8">
          <w:rPr>
            <w:rStyle w:val="a6"/>
            <w:rFonts w:ascii="Times New Roman" w:hAnsi="Times New Roman"/>
            <w:sz w:val="22"/>
            <w:szCs w:val="22"/>
          </w:rPr>
          <w:t>-</w:t>
        </w:r>
        <w:proofErr w:type="spellStart"/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deyatelnosti</w:t>
        </w:r>
        <w:proofErr w:type="spellEnd"/>
        <w:r w:rsidRPr="00CF5AA8">
          <w:rPr>
            <w:rStyle w:val="a6"/>
            <w:rFonts w:ascii="Times New Roman" w:hAnsi="Times New Roman"/>
            <w:sz w:val="22"/>
            <w:szCs w:val="22"/>
          </w:rPr>
          <w:t>-</w:t>
        </w:r>
        <w:proofErr w:type="spellStart"/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antiterroristicheskoj</w:t>
        </w:r>
        <w:proofErr w:type="spellEnd"/>
        <w:r w:rsidRPr="00CF5AA8">
          <w:rPr>
            <w:rStyle w:val="a6"/>
            <w:rFonts w:ascii="Times New Roman" w:hAnsi="Times New Roman"/>
            <w:sz w:val="22"/>
            <w:szCs w:val="22"/>
          </w:rPr>
          <w:t>-</w:t>
        </w:r>
        <w:proofErr w:type="spellStart"/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komissii</w:t>
        </w:r>
        <w:proofErr w:type="spellEnd"/>
        <w:r w:rsidRPr="00CF5AA8">
          <w:rPr>
            <w:rStyle w:val="a6"/>
            <w:rFonts w:ascii="Times New Roman" w:hAnsi="Times New Roman"/>
            <w:sz w:val="22"/>
            <w:szCs w:val="22"/>
          </w:rPr>
          <w:t>-</w:t>
        </w:r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v</w:t>
        </w:r>
        <w:r w:rsidRPr="00CF5AA8">
          <w:rPr>
            <w:rStyle w:val="a6"/>
            <w:rFonts w:ascii="Times New Roman" w:hAnsi="Times New Roman"/>
            <w:sz w:val="22"/>
            <w:szCs w:val="22"/>
          </w:rPr>
          <w:t>-</w:t>
        </w:r>
        <w:proofErr w:type="spellStart"/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respublike</w:t>
        </w:r>
        <w:proofErr w:type="spellEnd"/>
        <w:r w:rsidRPr="00CF5AA8">
          <w:rPr>
            <w:rStyle w:val="a6"/>
            <w:rFonts w:ascii="Times New Roman" w:hAnsi="Times New Roman"/>
            <w:sz w:val="22"/>
            <w:szCs w:val="22"/>
          </w:rPr>
          <w:t>-</w:t>
        </w:r>
        <w:proofErr w:type="spellStart"/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dagestan</w:t>
        </w:r>
        <w:proofErr w:type="spellEnd"/>
      </w:hyperlink>
      <w:r w:rsidRPr="00CF5AA8">
        <w:rPr>
          <w:rFonts w:ascii="Times New Roman" w:hAnsi="Times New Roman"/>
          <w:sz w:val="22"/>
          <w:szCs w:val="22"/>
        </w:rPr>
        <w:t xml:space="preserve"> Эту же цифру Р. Абдулатипов озвучил в ежегодном послании (отчете) Народному собранию республики 1 февраля. Также в декабре глава Дагестана называл цифру в 600 чел. В одном из интервью в самом конце декабря 2015 г. Абдулатипов называл и другую цифру – 643 человека.</w:t>
      </w:r>
    </w:p>
  </w:footnote>
  <w:footnote w:id="29">
    <w:p w14:paraId="114B1521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Коммерсант, 15.12.2015 </w:t>
      </w:r>
      <w:hyperlink r:id="rId28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http://www.kommersant.ru/doc/2873699</w:t>
        </w:r>
      </w:hyperlink>
    </w:p>
  </w:footnote>
  <w:footnote w:id="30">
    <w:p w14:paraId="087644D2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НАК, 15.12.2015 </w:t>
      </w:r>
      <w:hyperlink r:id="rId29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http://nac.gov.ru/nak-prinimaet-resheniya/v-moskve-proshlo-sovmestnoe-zasedanie-nacionalnogo-0.html</w:t>
        </w:r>
      </w:hyperlink>
    </w:p>
  </w:footnote>
  <w:footnote w:id="31">
    <w:p w14:paraId="3C3AD7BF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ГТРК «Лотос», 2.11.2015 </w:t>
      </w:r>
      <w:hyperlink r:id="rId30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http://www.lotosgtrk.ru/news/detail.php?ELEMENT_ID=8172&amp;sphrase_id=33170</w:t>
        </w:r>
      </w:hyperlink>
    </w:p>
  </w:footnote>
  <w:footnote w:id="32">
    <w:p w14:paraId="3873A1B7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  <w:lang w:val="en-US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CF5AA8">
        <w:rPr>
          <w:rFonts w:ascii="Times New Roman" w:hAnsi="Times New Roman"/>
          <w:sz w:val="22"/>
          <w:szCs w:val="22"/>
          <w:lang w:val="en-US"/>
        </w:rPr>
        <w:t>Lifenews</w:t>
      </w:r>
      <w:proofErr w:type="spellEnd"/>
      <w:r w:rsidRPr="00CF5AA8">
        <w:rPr>
          <w:rFonts w:ascii="Times New Roman" w:hAnsi="Times New Roman"/>
          <w:sz w:val="22"/>
          <w:szCs w:val="22"/>
          <w:lang w:val="en-US"/>
        </w:rPr>
        <w:t xml:space="preserve">, 16.2.2016 </w:t>
      </w:r>
      <w:hyperlink r:id="rId31" w:history="1"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http://lifenews.ru/news/185570</w:t>
        </w:r>
      </w:hyperlink>
    </w:p>
  </w:footnote>
  <w:footnote w:id="33">
    <w:p w14:paraId="470FAF77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  <w:lang w:val="en-US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CF5AA8">
        <w:rPr>
          <w:rFonts w:ascii="Times New Roman" w:hAnsi="Times New Roman"/>
          <w:sz w:val="22"/>
          <w:szCs w:val="22"/>
          <w:lang w:val="en-US"/>
        </w:rPr>
        <w:t>Lifenews</w:t>
      </w:r>
      <w:proofErr w:type="spellEnd"/>
      <w:r w:rsidRPr="00CF5AA8">
        <w:rPr>
          <w:rFonts w:ascii="Times New Roman" w:hAnsi="Times New Roman"/>
          <w:sz w:val="22"/>
          <w:szCs w:val="22"/>
          <w:lang w:val="en-US"/>
        </w:rPr>
        <w:t xml:space="preserve">, 18.2.2016 </w:t>
      </w:r>
      <w:hyperlink r:id="rId32" w:history="1">
        <w:r w:rsidRPr="00CF5AA8">
          <w:rPr>
            <w:rStyle w:val="a6"/>
            <w:rFonts w:ascii="Times New Roman" w:hAnsi="Times New Roman"/>
            <w:sz w:val="22"/>
            <w:szCs w:val="22"/>
            <w:lang w:val="en-US"/>
          </w:rPr>
          <w:t>http://lifenews.ru/news/185908</w:t>
        </w:r>
      </w:hyperlink>
    </w:p>
  </w:footnote>
  <w:footnote w:id="34">
    <w:p w14:paraId="3FCB34BC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НАК, 29.1.2016 </w:t>
      </w:r>
      <w:hyperlink r:id="rId33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http://nac.gov.ru/press-konferencii-i-brifingi/press-konferenciya-nacionalnogo.html</w:t>
        </w:r>
      </w:hyperlink>
    </w:p>
  </w:footnote>
  <w:footnote w:id="35">
    <w:p w14:paraId="71B2D53A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ИА Интерфакс, 25.12.2015 </w:t>
      </w:r>
      <w:hyperlink r:id="rId34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http://www.interfax-russia.ru/South/view.asp?id=686916</w:t>
        </w:r>
      </w:hyperlink>
    </w:p>
  </w:footnote>
  <w:footnote w:id="36">
    <w:p w14:paraId="74AB1677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Террористическая организация, запрещенная в России.</w:t>
      </w:r>
    </w:p>
  </w:footnote>
  <w:footnote w:id="37">
    <w:p w14:paraId="6289D1EF" w14:textId="77777777" w:rsidR="00A66367" w:rsidRPr="00CF5AA8" w:rsidRDefault="00A66367" w:rsidP="001337FF">
      <w:pPr>
        <w:pStyle w:val="a3"/>
        <w:tabs>
          <w:tab w:val="left" w:pos="2630"/>
        </w:tabs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Террористическая организация, запрещенная в России.</w:t>
      </w:r>
      <w:r w:rsidRPr="00CF5AA8">
        <w:rPr>
          <w:rFonts w:ascii="Times New Roman" w:hAnsi="Times New Roman"/>
          <w:sz w:val="22"/>
          <w:szCs w:val="22"/>
        </w:rPr>
        <w:tab/>
      </w:r>
    </w:p>
  </w:footnote>
  <w:footnote w:id="38">
    <w:p w14:paraId="5C479DA8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НАК, 29.1.2016 </w:t>
      </w:r>
      <w:hyperlink r:id="rId35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http://nac.gov.ru/press-konferencii-i-brifingi/press-konferenciya-nacionalnogo.html</w:t>
        </w:r>
      </w:hyperlink>
      <w:r w:rsidRPr="00CF5AA8">
        <w:rPr>
          <w:rFonts w:ascii="Times New Roman" w:hAnsi="Times New Roman"/>
          <w:sz w:val="22"/>
          <w:szCs w:val="22"/>
        </w:rPr>
        <w:t xml:space="preserve">; подробнее о </w:t>
      </w:r>
      <w:proofErr w:type="spellStart"/>
      <w:r w:rsidRPr="00CF5AA8">
        <w:rPr>
          <w:rFonts w:ascii="Times New Roman" w:hAnsi="Times New Roman"/>
          <w:sz w:val="22"/>
          <w:szCs w:val="22"/>
        </w:rPr>
        <w:t>Чатаеве</w:t>
      </w:r>
      <w:proofErr w:type="spellEnd"/>
      <w:r w:rsidRPr="00CF5AA8">
        <w:rPr>
          <w:rFonts w:ascii="Times New Roman" w:hAnsi="Times New Roman"/>
          <w:sz w:val="22"/>
          <w:szCs w:val="22"/>
        </w:rPr>
        <w:t xml:space="preserve"> см.: Коммерсант, 5.8.2015 </w:t>
      </w:r>
      <w:hyperlink r:id="rId36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http://www.kommersant.ru/doc/2782219</w:t>
        </w:r>
      </w:hyperlink>
    </w:p>
  </w:footnote>
  <w:footnote w:id="39">
    <w:p w14:paraId="42781C15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НАК, 29.1.2016 </w:t>
      </w:r>
      <w:hyperlink r:id="rId37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http://nac.gov.ru/press-konferencii-i-brifingi/press-konferenciya-nacionalnogo.html</w:t>
        </w:r>
      </w:hyperlink>
    </w:p>
  </w:footnote>
  <w:footnote w:id="40">
    <w:p w14:paraId="14DA3A9B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НАК, 29.1.2016 </w:t>
      </w:r>
      <w:hyperlink r:id="rId38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http://nac.gov.ru/press-konferencii-i-brifingi/press-konferenciya-nacionalnogo.html</w:t>
        </w:r>
      </w:hyperlink>
      <w:r w:rsidRPr="00CF5AA8"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sz w:val="22"/>
          <w:szCs w:val="22"/>
        </w:rPr>
        <w:t xml:space="preserve"> </w:t>
      </w:r>
      <w:r w:rsidRPr="00CF5AA8">
        <w:rPr>
          <w:rFonts w:ascii="Times New Roman" w:hAnsi="Times New Roman"/>
          <w:sz w:val="22"/>
          <w:szCs w:val="22"/>
        </w:rPr>
        <w:t xml:space="preserve">ИА Интерфакс, 29.1.2016 </w:t>
      </w:r>
      <w:hyperlink r:id="rId39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http://www.interfax-russia.ru/Moscow/main.asp?id=695583</w:t>
        </w:r>
      </w:hyperlink>
    </w:p>
  </w:footnote>
  <w:footnote w:id="41">
    <w:p w14:paraId="13071225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Главы КБР,21.1.2016 </w:t>
      </w:r>
      <w:hyperlink r:id="rId40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http://glava.kbr.ru/ru/kbr-events/news/meeting/11176-2016-01-21-13-48-11.html</w:t>
        </w:r>
      </w:hyperlink>
    </w:p>
  </w:footnote>
  <w:footnote w:id="42">
    <w:p w14:paraId="114FD402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Северо-Кавказские новости, 26.12.2015 </w:t>
      </w:r>
      <w:hyperlink r:id="rId41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http://sk-news.ru/news/obrazovanie/45007/</w:t>
        </w:r>
      </w:hyperlink>
    </w:p>
  </w:footnote>
  <w:footnote w:id="43">
    <w:p w14:paraId="3E851DE7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Главы КБР, 21.1.2016 </w:t>
      </w:r>
      <w:hyperlink r:id="rId42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http://glava.kbr.ru/ru/kbr-events/news/meeting/11176-2016-01-21-13-48-11.html</w:t>
        </w:r>
      </w:hyperlink>
    </w:p>
  </w:footnote>
  <w:footnote w:id="44">
    <w:p w14:paraId="13D90435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Главы КБР, 3.8.2015 </w:t>
      </w:r>
      <w:hyperlink r:id="rId43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http://glava.kbr.ru/ru/kbr/news/appointments/10815-2015-08-03-13-35-22.html</w:t>
        </w:r>
      </w:hyperlink>
    </w:p>
  </w:footnote>
  <w:footnote w:id="45">
    <w:p w14:paraId="07831E34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hyperlink r:id="rId44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http://memohrc.org/news/kabardino-balkariya-komissiya-po-adaptacii-k-mirnoy-zhizni-byvshih-boevikov-okazhet-pomoshch</w:t>
        </w:r>
      </w:hyperlink>
    </w:p>
  </w:footnote>
  <w:footnote w:id="46">
    <w:p w14:paraId="4C2A662A" w14:textId="77777777" w:rsidR="00A66367" w:rsidRPr="00CF5AA8" w:rsidRDefault="00A66367" w:rsidP="00CF5AA8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ГТРК Грозный, выпуск от 11.2.2016 </w:t>
      </w:r>
      <w:hyperlink r:id="rId45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http://grozny.tv/video.php?id=28511</w:t>
        </w:r>
      </w:hyperlink>
    </w:p>
  </w:footnote>
  <w:footnote w:id="47">
    <w:p w14:paraId="119E38B8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РИА Дагестан, 29.1.2016 </w:t>
      </w:r>
      <w:hyperlink r:id="rId46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http://www.riadagestan.ru/mobile/news/politics/s_uchastiem_sergeya_melikova_obsuzhdeny_itogi_deyatelnosti_antiterroristicheskoy_komissii_v_respublike_dagestan/</w:t>
        </w:r>
      </w:hyperlink>
    </w:p>
  </w:footnote>
  <w:footnote w:id="48">
    <w:p w14:paraId="7DF2AE0D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Главы КБР, 12.11.2015 </w:t>
      </w:r>
      <w:hyperlink r:id="rId47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http://glava.kbr.ru/ru/kbr/news/98-2014-10-09-12-12-21/11020-2015-11-12-14-19-24.html</w:t>
        </w:r>
      </w:hyperlink>
    </w:p>
  </w:footnote>
  <w:footnote w:id="49">
    <w:p w14:paraId="620C264D" w14:textId="77777777" w:rsidR="00A66367" w:rsidRPr="00CF5AA8" w:rsidRDefault="00A66367" w:rsidP="00CF5AA8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«Рамзан Ахматович Кадыров», 1.3.2016 </w:t>
      </w:r>
      <w:hyperlink r:id="rId48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http://www.ramzan-kadyrov.ru/press.php?releases&amp;press_id=6446&amp;month=03&amp;year=2016</w:t>
        </w:r>
      </w:hyperlink>
    </w:p>
  </w:footnote>
  <w:footnote w:id="50">
    <w:p w14:paraId="0726424D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hyperlink r:id="rId49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http://memohrc.org/sites/default/files/byull_osen_2015_g_0.pdf</w:t>
        </w:r>
      </w:hyperlink>
      <w:r w:rsidRPr="00CF5AA8"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50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http://memohrc.org/news/ramzan-kadyrov-rassuzhdaet-ob-ubiystve-otstupnikov-ot-istinnoy-very</w:t>
        </w:r>
      </w:hyperlink>
      <w:r w:rsidRPr="00CF5AA8">
        <w:rPr>
          <w:rFonts w:ascii="Times New Roman" w:hAnsi="Times New Roman"/>
          <w:sz w:val="22"/>
          <w:szCs w:val="22"/>
        </w:rPr>
        <w:t xml:space="preserve">; </w:t>
      </w:r>
      <w:hyperlink r:id="rId51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http://memohrc.org/bulletins/byulleten-pravozashchitnogo-centra-memorial-situaciya-v-zone-konflikta-na-severnom-kavka-3</w:t>
        </w:r>
      </w:hyperlink>
      <w:r w:rsidRPr="00CF5AA8"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52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http://memohrc.org/news/chechnya-v-groznom-proshel-miting-v-podderzhku-ramzana-kadyrova</w:t>
        </w:r>
      </w:hyperlink>
      <w:r w:rsidRPr="00CF5AA8"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53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http://memohrc.org/news/chechnya-publichnye-unizheniya-za-kritiku-vlastey-i-reakciya-obshchestva</w:t>
        </w:r>
      </w:hyperlink>
    </w:p>
  </w:footnote>
  <w:footnote w:id="51">
    <w:p w14:paraId="61CA2DC8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ИА Чеченская Республика сегодня, 18.2.2016 </w:t>
      </w:r>
      <w:hyperlink r:id="rId54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http://chechnyatoday.com/content/view/290022</w:t>
        </w:r>
      </w:hyperlink>
    </w:p>
  </w:footnote>
  <w:footnote w:id="52">
    <w:p w14:paraId="244B3922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Коммерсант, 18.2.2016 </w:t>
      </w:r>
      <w:hyperlink r:id="rId55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http://www.kommersant.ru/doc/2919256</w:t>
        </w:r>
      </w:hyperlink>
      <w:r w:rsidRPr="00CF5AA8">
        <w:rPr>
          <w:rFonts w:ascii="Times New Roman" w:hAnsi="Times New Roman"/>
          <w:sz w:val="22"/>
          <w:szCs w:val="22"/>
        </w:rPr>
        <w:t xml:space="preserve">; Новая газета, 18.2.2016 </w:t>
      </w:r>
      <w:hyperlink r:id="rId56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http://www.novayagazeta.ru/news/1700521.html</w:t>
        </w:r>
      </w:hyperlink>
      <w:r w:rsidRPr="00CF5AA8">
        <w:rPr>
          <w:rFonts w:ascii="Times New Roman" w:hAnsi="Times New Roman"/>
          <w:sz w:val="22"/>
          <w:szCs w:val="22"/>
        </w:rPr>
        <w:t xml:space="preserve"> и др.</w:t>
      </w:r>
    </w:p>
  </w:footnote>
  <w:footnote w:id="53">
    <w:p w14:paraId="74DBA145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ИА Чеченская Республика сегодня, 18.2.2016 </w:t>
      </w:r>
      <w:hyperlink r:id="rId57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http://chechnyatoday.com/content/view/290022</w:t>
        </w:r>
      </w:hyperlink>
    </w:p>
  </w:footnote>
  <w:footnote w:id="54">
    <w:p w14:paraId="28C6BEB1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ИА Чеченская Республика сегодня, 20.2.2016 </w:t>
      </w:r>
      <w:hyperlink r:id="rId58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http://chechnyatoday.com/content/view/290073</w:t>
        </w:r>
      </w:hyperlink>
    </w:p>
  </w:footnote>
  <w:footnote w:id="55">
    <w:p w14:paraId="6B8E520F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Новая газета, 26.2.2016 </w:t>
      </w:r>
      <w:hyperlink r:id="rId59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http://www.novayagazeta.ru/society/72013.html</w:t>
        </w:r>
      </w:hyperlink>
    </w:p>
  </w:footnote>
  <w:footnote w:id="56">
    <w:p w14:paraId="4DEEE769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Ведомости, 24.12.2016 </w:t>
      </w:r>
      <w:hyperlink r:id="rId60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http://www.vedomosti.ru/politics/characters/2015/12/24/622376-ranshe-vistrela-padat</w:t>
        </w:r>
      </w:hyperlink>
    </w:p>
  </w:footnote>
  <w:footnote w:id="57">
    <w:p w14:paraId="61307897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Коммерсант, 1.2.2016 </w:t>
      </w:r>
      <w:hyperlink r:id="rId61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http://www.kommersant.ru/doc/2906044</w:t>
        </w:r>
      </w:hyperlink>
    </w:p>
  </w:footnote>
  <w:footnote w:id="58">
    <w:p w14:paraId="1B8F23B5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Телеканал «Грозный», программа «Вести», 21.02.2016.</w:t>
      </w:r>
    </w:p>
  </w:footnote>
  <w:footnote w:id="59">
    <w:p w14:paraId="5D598AFA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F5AA8">
        <w:rPr>
          <w:rFonts w:ascii="Times New Roman" w:hAnsi="Times New Roman"/>
          <w:sz w:val="22"/>
          <w:szCs w:val="22"/>
        </w:rPr>
        <w:t>Кавказскийузел</w:t>
      </w:r>
      <w:proofErr w:type="spellEnd"/>
      <w:r w:rsidRPr="00CF5AA8">
        <w:rPr>
          <w:rFonts w:ascii="Times New Roman" w:hAnsi="Times New Roman"/>
          <w:sz w:val="22"/>
          <w:szCs w:val="22"/>
        </w:rPr>
        <w:t xml:space="preserve">, 1.1.2016 </w:t>
      </w:r>
      <w:hyperlink r:id="rId62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http://www.kavkaz-uzel.ru/articles/275342/</w:t>
        </w:r>
      </w:hyperlink>
    </w:p>
  </w:footnote>
  <w:footnote w:id="60">
    <w:p w14:paraId="4F3589D0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 </w:t>
      </w:r>
      <w:hyperlink r:id="rId63" w:history="1">
        <w:r w:rsidRPr="00CF5AA8">
          <w:rPr>
            <w:rFonts w:ascii="Times New Roman" w:hAnsi="Times New Roman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http://www.memo.ru/d/224147.html</w:t>
        </w:r>
      </w:hyperlink>
      <w:r w:rsidRPr="00CF5AA8">
        <w:rPr>
          <w:rFonts w:ascii="Times New Roman" w:hAnsi="Times New Roman"/>
          <w:sz w:val="22"/>
          <w:szCs w:val="22"/>
          <w:shd w:val="clear" w:color="auto" w:fill="FFFFFF"/>
        </w:rPr>
        <w:t>, </w:t>
      </w:r>
      <w:hyperlink r:id="rId64" w:history="1">
        <w:r w:rsidRPr="00CF5AA8">
          <w:rPr>
            <w:rFonts w:ascii="Times New Roman" w:hAnsi="Times New Roman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http://www.memo.ru/d/222829.html</w:t>
        </w:r>
      </w:hyperlink>
      <w:r w:rsidRPr="00CF5AA8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hyperlink r:id="rId65" w:history="1">
        <w:r w:rsidRPr="00CF5AA8">
          <w:rPr>
            <w:rFonts w:ascii="Times New Roman" w:hAnsi="Times New Roman"/>
            <w:sz w:val="22"/>
            <w:szCs w:val="22"/>
            <w:bdr w:val="none" w:sz="0" w:space="0" w:color="auto" w:frame="1"/>
            <w:shd w:val="clear" w:color="auto" w:fill="FFFFFF"/>
          </w:rPr>
          <w:t>http://www.memo.ru/d/235062.html</w:t>
        </w:r>
      </w:hyperlink>
      <w:hyperlink r:id="rId66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http://memohrc.org/news/dagestan-policeyskie-zhaluyutsya-na-sistemu-postanovki-na-profuchet</w:t>
        </w:r>
      </w:hyperlink>
      <w:hyperlink r:id="rId67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http://memohrc.org/news/dagestan-zaderzhaniya-v-mecheti-i-postanovka-na-profilakticheskiy-uchet-kak-eto-proishodit</w:t>
        </w:r>
      </w:hyperlink>
      <w:hyperlink r:id="rId68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http://memohrc.org/news/o-praktike-sozdaniya-neglasnyh-spiskov-i-ogranichenii-prav-grazhdan-v-dagestane</w:t>
        </w:r>
      </w:hyperlink>
      <w:r w:rsidRPr="00CF5AA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).</w:t>
      </w:r>
    </w:p>
  </w:footnote>
  <w:footnote w:id="61">
    <w:p w14:paraId="53F4C71B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Коммерсант-Власть,7.12.2016 </w:t>
      </w:r>
      <w:hyperlink r:id="rId69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http://www.kommersant.ru/doc/2867105</w:t>
        </w:r>
      </w:hyperlink>
    </w:p>
  </w:footnote>
  <w:footnote w:id="62">
    <w:p w14:paraId="708728C7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hyperlink r:id="rId70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http://memohrc.org/news/dagestan-antikonstitucionnaya-praktika-profilakticheskogo-ucheta-grazhdan-prodolzhaetsya</w:t>
        </w:r>
      </w:hyperlink>
    </w:p>
  </w:footnote>
  <w:footnote w:id="63">
    <w:p w14:paraId="0C344F8F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Дагестанская правда, 26.2.2016 </w:t>
      </w:r>
      <w:hyperlink r:id="rId71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http://dagpravda.ru/rubriki/dokumenty/27454656/?sphrase_id=19279</w:t>
        </w:r>
      </w:hyperlink>
    </w:p>
  </w:footnote>
  <w:footnote w:id="64">
    <w:p w14:paraId="4DDCDEC4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ab/>
        <w:t>Традиционно население Дагестана, Чечни и Ингушетии исповедовало различные тарикаты («пути») суфийского направления в Исламе. Большинство верующих в этих республиках придерживаются именно этого направления до сих пор. Суфии (</w:t>
      </w:r>
      <w:proofErr w:type="spellStart"/>
      <w:r w:rsidRPr="00CF5AA8">
        <w:rPr>
          <w:rFonts w:ascii="Times New Roman" w:hAnsi="Times New Roman"/>
          <w:sz w:val="22"/>
          <w:szCs w:val="22"/>
        </w:rPr>
        <w:t>тарикатисты</w:t>
      </w:r>
      <w:proofErr w:type="spellEnd"/>
      <w:r w:rsidRPr="00CF5AA8">
        <w:rPr>
          <w:rFonts w:ascii="Times New Roman" w:hAnsi="Times New Roman"/>
          <w:sz w:val="22"/>
          <w:szCs w:val="22"/>
        </w:rPr>
        <w:t>, в Дагестане иногда говорят «</w:t>
      </w:r>
      <w:proofErr w:type="spellStart"/>
      <w:r w:rsidRPr="00CF5AA8">
        <w:rPr>
          <w:rFonts w:ascii="Times New Roman" w:hAnsi="Times New Roman"/>
          <w:sz w:val="22"/>
          <w:szCs w:val="22"/>
        </w:rPr>
        <w:t>суфисты</w:t>
      </w:r>
      <w:proofErr w:type="spellEnd"/>
      <w:r w:rsidRPr="00CF5AA8">
        <w:rPr>
          <w:rFonts w:ascii="Times New Roman" w:hAnsi="Times New Roman"/>
          <w:sz w:val="22"/>
          <w:szCs w:val="22"/>
        </w:rPr>
        <w:t xml:space="preserve">») считают себя последователями своих духовных лидеров, шейхов, которых почитают как святых. «Приверженцы традиционного Ислама» одновременно чтят обычаи предков, – их религиозные традиции впитали в себя древние адаты и поверья. Новое для Кавказа религиозное течение, – салафизм, или фундаментальный ислам, – до 1990-х годов исповедовали жители некоторых районов Дагестана (например, Цумадинского, и выходцы оттуда), затем это учение начало активно распространяться. Салафиты, которых часто не совсем точно называют ваххабитами, не признают и не почитают «святых» и «учителей», считая это нарушением принципа единобожия в Исламе. Они требуют буквального толкования Корана, не признают вкраплений в религиозную практику местных народных традиций и выступают за упрощение обрядности, весьма обременительной для местных жителей. </w:t>
      </w:r>
    </w:p>
    <w:p w14:paraId="2D5AD96D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Fonts w:ascii="Times New Roman" w:hAnsi="Times New Roman"/>
          <w:sz w:val="22"/>
          <w:szCs w:val="22"/>
        </w:rPr>
        <w:t>Самоназвание «салафит» у большинства сторонников этого течения не в ходу. Как правило, используются нейтральные номинации «мусульманин» или «</w:t>
      </w:r>
      <w:proofErr w:type="spellStart"/>
      <w:r w:rsidRPr="00CF5AA8">
        <w:rPr>
          <w:rFonts w:ascii="Times New Roman" w:hAnsi="Times New Roman"/>
          <w:sz w:val="22"/>
          <w:szCs w:val="22"/>
        </w:rPr>
        <w:t>ахлю</w:t>
      </w:r>
      <w:proofErr w:type="spellEnd"/>
      <w:r w:rsidRPr="00CF5AA8">
        <w:rPr>
          <w:rFonts w:ascii="Times New Roman" w:hAnsi="Times New Roman"/>
          <w:sz w:val="22"/>
          <w:szCs w:val="22"/>
        </w:rPr>
        <w:t xml:space="preserve"> Сунна» – «люди Сунны» (синоним: мусульманин-суннит).</w:t>
      </w:r>
    </w:p>
    <w:p w14:paraId="1153E45F" w14:textId="77777777" w:rsidR="00A66367" w:rsidRPr="00CF5AA8" w:rsidRDefault="00A66367" w:rsidP="00970767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 w:rsidRPr="00CF5AA8">
        <w:rPr>
          <w:rFonts w:ascii="Times New Roman" w:hAnsi="Times New Roman"/>
          <w:sz w:val="22"/>
          <w:szCs w:val="22"/>
        </w:rPr>
        <w:t>Принципиально важно, что если «</w:t>
      </w:r>
      <w:proofErr w:type="spellStart"/>
      <w:r w:rsidRPr="00CF5AA8">
        <w:rPr>
          <w:rFonts w:ascii="Times New Roman" w:hAnsi="Times New Roman"/>
          <w:sz w:val="22"/>
          <w:szCs w:val="22"/>
        </w:rPr>
        <w:t>тарикатисты</w:t>
      </w:r>
      <w:proofErr w:type="spellEnd"/>
      <w:r w:rsidRPr="00CF5AA8">
        <w:rPr>
          <w:rFonts w:ascii="Times New Roman" w:hAnsi="Times New Roman"/>
          <w:sz w:val="22"/>
          <w:szCs w:val="22"/>
        </w:rPr>
        <w:t>» принимают светскую власть и готовы де-факто отнести религию к сфере частной жизни человека, то фундаменталисты считают, что Ислам должен непосредственно влиять на разные сферы общественной жизни. Различные группы салафитов придерживаются разных представлений о формах, степени, методах влияния и внедрения исламских норм в общественную жизнь.</w:t>
      </w:r>
    </w:p>
  </w:footnote>
  <w:footnote w:id="65">
    <w:p w14:paraId="5A6CC5B6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Текст закона см.: </w:t>
      </w:r>
      <w:hyperlink r:id="rId72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http://www.kavkaz-uzel.ru/articles/9315/</w:t>
        </w:r>
      </w:hyperlink>
      <w:r w:rsidRPr="00CF5AA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Pr="00CF5AA8">
        <w:rPr>
          <w:rFonts w:ascii="Times New Roman" w:hAnsi="Times New Roman"/>
          <w:sz w:val="22"/>
          <w:szCs w:val="22"/>
        </w:rPr>
        <w:t xml:space="preserve">Определения термина «ваххабизм» в этом законе нет, а очень многие члены </w:t>
      </w:r>
      <w:proofErr w:type="spellStart"/>
      <w:r w:rsidRPr="00CF5AA8">
        <w:rPr>
          <w:rFonts w:ascii="Times New Roman" w:hAnsi="Times New Roman"/>
          <w:sz w:val="22"/>
          <w:szCs w:val="22"/>
        </w:rPr>
        <w:t>салафитских</w:t>
      </w:r>
      <w:proofErr w:type="spellEnd"/>
      <w:r w:rsidRPr="00CF5AA8">
        <w:rPr>
          <w:rFonts w:ascii="Times New Roman" w:hAnsi="Times New Roman"/>
          <w:sz w:val="22"/>
          <w:szCs w:val="22"/>
        </w:rPr>
        <w:t xml:space="preserve"> общин Дагестана вряд ли согласятся с тем, что они «ваххабиты».</w:t>
      </w:r>
    </w:p>
  </w:footnote>
  <w:footnote w:id="66">
    <w:p w14:paraId="19E9AF9C" w14:textId="77777777" w:rsidR="00A66367" w:rsidRPr="00CF5AA8" w:rsidRDefault="00A66367" w:rsidP="001337FF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Главы Дагестана, 7.12.2015 </w:t>
      </w:r>
      <w:hyperlink r:id="rId73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http://president.e-dag.ru/novosti/publikatsii-v-presse/dlya-dagestana-situatsiya-s-igil-eto-bolshoe-ispytanie</w:t>
        </w:r>
      </w:hyperlink>
    </w:p>
  </w:footnote>
  <w:footnote w:id="67">
    <w:p w14:paraId="3502BB01" w14:textId="77777777" w:rsidR="00A66367" w:rsidRPr="00CF5AA8" w:rsidRDefault="00A66367" w:rsidP="001337FF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F5AA8">
        <w:rPr>
          <w:rFonts w:ascii="Times New Roman" w:hAnsi="Times New Roman"/>
          <w:sz w:val="22"/>
          <w:szCs w:val="22"/>
        </w:rPr>
        <w:t>Кавполит</w:t>
      </w:r>
      <w:proofErr w:type="spellEnd"/>
      <w:r w:rsidRPr="00CF5AA8">
        <w:rPr>
          <w:rFonts w:ascii="Times New Roman" w:hAnsi="Times New Roman"/>
          <w:sz w:val="22"/>
          <w:szCs w:val="22"/>
        </w:rPr>
        <w:t xml:space="preserve">, 15.5.2014 </w:t>
      </w:r>
      <w:hyperlink r:id="rId74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http://kavpolit.com/articles/kak_pomenjat_vahhabizm_na_ekstremizm-4565</w:t>
        </w:r>
      </w:hyperlink>
    </w:p>
  </w:footnote>
  <w:footnote w:id="68">
    <w:p w14:paraId="44CCEC35" w14:textId="77777777" w:rsidR="00A66367" w:rsidRPr="00CF5AA8" w:rsidRDefault="00A66367" w:rsidP="001337FF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hyperlink r:id="rId75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http://kavpolit.com/articles/zhiteli_hasavjurta_trebujut_u_administratsii_gorod-23132</w:t>
        </w:r>
      </w:hyperlink>
    </w:p>
  </w:footnote>
  <w:footnote w:id="69">
    <w:p w14:paraId="048E74BD" w14:textId="77777777" w:rsidR="00A66367" w:rsidRPr="00CF5AA8" w:rsidRDefault="00A66367" w:rsidP="001337FF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Кавказский узел, 4.2.2016 </w:t>
      </w:r>
      <w:hyperlink r:id="rId76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http://www.kavkaz-uzel.ru/articles/277037</w:t>
        </w:r>
      </w:hyperlink>
    </w:p>
  </w:footnote>
  <w:footnote w:id="70">
    <w:p w14:paraId="68213513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На самом деле улица еще с </w:t>
      </w:r>
      <w:r w:rsidRPr="00CF5AA8">
        <w:rPr>
          <w:rFonts w:ascii="Times New Roman" w:hAnsi="Times New Roman"/>
          <w:b/>
          <w:i/>
          <w:sz w:val="22"/>
          <w:szCs w:val="22"/>
        </w:rPr>
        <w:t>2005 г.</w:t>
      </w:r>
      <w:r w:rsidRPr="00CF5AA8">
        <w:rPr>
          <w:rFonts w:ascii="Times New Roman" w:hAnsi="Times New Roman"/>
          <w:sz w:val="22"/>
          <w:szCs w:val="22"/>
        </w:rPr>
        <w:t xml:space="preserve"> носит имя убитого боевиками в этом же году генерала МВД </w:t>
      </w:r>
      <w:r w:rsidRPr="00CF5AA8">
        <w:rPr>
          <w:rFonts w:ascii="Times New Roman" w:hAnsi="Times New Roman"/>
          <w:b/>
          <w:sz w:val="22"/>
          <w:szCs w:val="22"/>
        </w:rPr>
        <w:t>М. Омарова</w:t>
      </w:r>
      <w:r w:rsidRPr="00CF5AA8">
        <w:rPr>
          <w:rFonts w:ascii="Times New Roman" w:hAnsi="Times New Roman"/>
          <w:sz w:val="22"/>
          <w:szCs w:val="22"/>
        </w:rPr>
        <w:t xml:space="preserve">, однако старое название по-прежнему широко </w:t>
      </w:r>
      <w:proofErr w:type="spellStart"/>
      <w:r w:rsidRPr="00CF5AA8">
        <w:rPr>
          <w:rFonts w:ascii="Times New Roman" w:hAnsi="Times New Roman"/>
          <w:sz w:val="22"/>
          <w:szCs w:val="22"/>
        </w:rPr>
        <w:t>употребимо</w:t>
      </w:r>
      <w:proofErr w:type="spellEnd"/>
      <w:r w:rsidRPr="00CF5AA8">
        <w:rPr>
          <w:rFonts w:ascii="Times New Roman" w:hAnsi="Times New Roman"/>
          <w:sz w:val="22"/>
          <w:szCs w:val="22"/>
        </w:rPr>
        <w:t>.</w:t>
      </w:r>
    </w:p>
  </w:footnote>
  <w:footnote w:id="71">
    <w:p w14:paraId="5CFDFF81" w14:textId="77777777" w:rsidR="00A66367" w:rsidRPr="00CF5AA8" w:rsidRDefault="00A66367" w:rsidP="001337FF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hyperlink r:id="rId77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http://memohrc.org/news/dagestan-popytka-zakrytiya-privokzalnoy-mecheti-v-poselke-shamhal</w:t>
        </w:r>
      </w:hyperlink>
    </w:p>
  </w:footnote>
  <w:footnote w:id="72">
    <w:p w14:paraId="173FDD65" w14:textId="77777777" w:rsidR="00A66367" w:rsidRPr="00CF5AA8" w:rsidRDefault="00A66367" w:rsidP="001337FF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Новое дело, 6.2.2016 </w:t>
      </w:r>
      <w:hyperlink r:id="rId78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http://ndelo.ru/news/obshchestvo/1516/</w:t>
        </w:r>
      </w:hyperlink>
    </w:p>
  </w:footnote>
  <w:footnote w:id="73">
    <w:p w14:paraId="081D23E4" w14:textId="77777777" w:rsidR="00A66367" w:rsidRPr="00CF5AA8" w:rsidRDefault="00A66367" w:rsidP="001337F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Данные о «более тысячи» человек приводит городская администрация Хасавюрта. Значительно выше оценивала количество участников акции пресса: от пяти до десяти тысяч человек (</w:t>
      </w:r>
      <w:proofErr w:type="spellStart"/>
      <w:r w:rsidRPr="00CF5AA8">
        <w:rPr>
          <w:rFonts w:ascii="Times New Roman" w:hAnsi="Times New Roman"/>
          <w:sz w:val="22"/>
          <w:szCs w:val="22"/>
        </w:rPr>
        <w:t>Кавполит</w:t>
      </w:r>
      <w:proofErr w:type="spellEnd"/>
      <w:r w:rsidRPr="00CF5AA8">
        <w:rPr>
          <w:rFonts w:ascii="Times New Roman" w:hAnsi="Times New Roman"/>
          <w:sz w:val="22"/>
          <w:szCs w:val="22"/>
        </w:rPr>
        <w:t xml:space="preserve">, 1.2.2016 </w:t>
      </w:r>
      <w:hyperlink r:id="rId79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http://kavpolit.com/articles/zhiteli_hasavjurta_trebujut_u_administratsii_gorod-23132/</w:t>
        </w:r>
      </w:hyperlink>
      <w:r w:rsidRPr="00CF5AA8">
        <w:rPr>
          <w:rFonts w:ascii="Times New Roman" w:hAnsi="Times New Roman"/>
          <w:sz w:val="22"/>
          <w:szCs w:val="22"/>
        </w:rPr>
        <w:t xml:space="preserve">: Черновик, 5.2.2016 </w:t>
      </w:r>
      <w:hyperlink r:id="rId80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http://chernovik.net/content/respublika/klyuch-ot-problemy</w:t>
        </w:r>
      </w:hyperlink>
      <w:r w:rsidRPr="00CF5AA8">
        <w:rPr>
          <w:rFonts w:ascii="Times New Roman" w:hAnsi="Times New Roman"/>
          <w:sz w:val="22"/>
          <w:szCs w:val="22"/>
        </w:rPr>
        <w:t xml:space="preserve">; </w:t>
      </w:r>
      <w:hyperlink r:id="rId81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http://kavpolit.com/articles/zhiteli_hasavjurta_trebujut_u_administratsii_gorod-23132/</w:t>
        </w:r>
      </w:hyperlink>
      <w:r w:rsidRPr="00CF5AA8">
        <w:rPr>
          <w:rFonts w:ascii="Times New Roman" w:hAnsi="Times New Roman"/>
          <w:sz w:val="22"/>
          <w:szCs w:val="22"/>
        </w:rPr>
        <w:t xml:space="preserve">; ИА Дагестан сегодня, 1.2.2016 </w:t>
      </w:r>
      <w:hyperlink r:id="rId82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http://dagestan-today.com/socium/7735-vlasti-hasavyurta-otkryli-zakrytuyu-nakanune-mechet.html</w:t>
        </w:r>
      </w:hyperlink>
      <w:r w:rsidRPr="00CF5AA8">
        <w:rPr>
          <w:rFonts w:ascii="Times New Roman" w:hAnsi="Times New Roman"/>
          <w:sz w:val="22"/>
          <w:szCs w:val="22"/>
        </w:rPr>
        <w:t>).</w:t>
      </w:r>
    </w:p>
    <w:p w14:paraId="60F69E25" w14:textId="77777777" w:rsidR="00A66367" w:rsidRPr="00CF5AA8" w:rsidRDefault="00A66367" w:rsidP="001337FF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Fonts w:ascii="Times New Roman" w:hAnsi="Times New Roman"/>
          <w:sz w:val="22"/>
          <w:szCs w:val="22"/>
        </w:rPr>
        <w:t xml:space="preserve">Видео шествия можно найти здесь: </w:t>
      </w:r>
      <w:hyperlink r:id="rId83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http://www.youtube.com/watch?v=ayHhXJoEGKQ</w:t>
        </w:r>
      </w:hyperlink>
      <w:r w:rsidRPr="00CF5AA8">
        <w:rPr>
          <w:rFonts w:ascii="Times New Roman" w:hAnsi="Times New Roman"/>
          <w:sz w:val="22"/>
          <w:szCs w:val="22"/>
        </w:rPr>
        <w:t xml:space="preserve"> ; </w:t>
      </w:r>
      <w:hyperlink r:id="rId84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http://kavpolit.com/articles/zhiteli_hasavjurta_trebujut_u_administratsii_gorod-23132/</w:t>
        </w:r>
      </w:hyperlink>
    </w:p>
  </w:footnote>
  <w:footnote w:id="74">
    <w:p w14:paraId="701DD3BF" w14:textId="77777777" w:rsidR="00A66367" w:rsidRPr="00CF5AA8" w:rsidRDefault="00A66367" w:rsidP="001337FF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Черновик, 5.2.2016 </w:t>
      </w:r>
      <w:hyperlink r:id="rId85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http://chernovik.net/content/respublika/klyuch-ot-problemy</w:t>
        </w:r>
      </w:hyperlink>
    </w:p>
  </w:footnote>
  <w:footnote w:id="75">
    <w:p w14:paraId="43512C37" w14:textId="77777777" w:rsidR="00A66367" w:rsidRPr="00CF5AA8" w:rsidRDefault="00A66367" w:rsidP="001337FF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администрации МО города Хасавюрт, 1.2.2016 </w:t>
      </w:r>
      <w:hyperlink r:id="rId86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https://xacavurt.ru/news/1376-hasavyurt-cherez-dialog-k-kompromissu.html</w:t>
        </w:r>
      </w:hyperlink>
    </w:p>
  </w:footnote>
  <w:footnote w:id="76">
    <w:p w14:paraId="1C1A0E21" w14:textId="77777777" w:rsidR="00A66367" w:rsidRPr="00CF5AA8" w:rsidRDefault="00A66367" w:rsidP="001337FF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Черновик, 5.2.2016 </w:t>
      </w:r>
      <w:hyperlink r:id="rId87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http://chernovik.net/content/respublika/klyuch-ot-problemy</w:t>
        </w:r>
      </w:hyperlink>
    </w:p>
  </w:footnote>
  <w:footnote w:id="77">
    <w:p w14:paraId="2E9CBACB" w14:textId="77777777" w:rsidR="00A66367" w:rsidRPr="00CF5AA8" w:rsidRDefault="00A66367" w:rsidP="001337FF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Кавказский узел, 3.2.2016 </w:t>
      </w:r>
      <w:hyperlink r:id="rId88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http://www.kavkaz-uzel.ru/articles/276968/</w:t>
        </w:r>
      </w:hyperlink>
    </w:p>
  </w:footnote>
  <w:footnote w:id="78">
    <w:p w14:paraId="4DB6B711" w14:textId="77777777" w:rsidR="00A66367" w:rsidRPr="00CF5AA8" w:rsidRDefault="00A66367" w:rsidP="001337FF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Новое дело, </w:t>
      </w:r>
      <w:proofErr w:type="gramStart"/>
      <w:r w:rsidRPr="00CF5AA8">
        <w:rPr>
          <w:rFonts w:ascii="Times New Roman" w:hAnsi="Times New Roman"/>
          <w:sz w:val="22"/>
          <w:szCs w:val="22"/>
        </w:rPr>
        <w:t>6..</w:t>
      </w:r>
      <w:proofErr w:type="gramEnd"/>
      <w:r w:rsidRPr="00CF5AA8">
        <w:rPr>
          <w:rFonts w:ascii="Times New Roman" w:hAnsi="Times New Roman"/>
          <w:sz w:val="22"/>
          <w:szCs w:val="22"/>
        </w:rPr>
        <w:t xml:space="preserve">2.2016 </w:t>
      </w:r>
      <w:hyperlink r:id="rId89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http://ndelo.ru/news/obshchestvo/1516/</w:t>
        </w:r>
      </w:hyperlink>
    </w:p>
  </w:footnote>
  <w:footnote w:id="79">
    <w:p w14:paraId="7599DF4A" w14:textId="77777777" w:rsidR="00A66367" w:rsidRPr="00CF5AA8" w:rsidRDefault="00A66367" w:rsidP="001337FF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Кавказский узел, 1.12.2015 </w:t>
      </w:r>
      <w:hyperlink r:id="rId90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http://www.kavkaz-uzel.ru/articles/273496/</w:t>
        </w:r>
      </w:hyperlink>
    </w:p>
  </w:footnote>
  <w:footnote w:id="80">
    <w:p w14:paraId="2B180B1A" w14:textId="77777777" w:rsidR="00A66367" w:rsidRPr="00CF5AA8" w:rsidRDefault="00A66367" w:rsidP="001337FF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Коммерсант, 3.12.2015 </w:t>
      </w:r>
      <w:hyperlink r:id="rId91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http://www.kommersant.ru/doc/2867724</w:t>
        </w:r>
      </w:hyperlink>
    </w:p>
  </w:footnote>
  <w:footnote w:id="81">
    <w:p w14:paraId="546EA99A" w14:textId="77777777" w:rsidR="00A66367" w:rsidRPr="00CF5AA8" w:rsidRDefault="00A66367" w:rsidP="001337FF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hyperlink r:id="rId92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http://operline.ru/content/vlast-i-obshchestvo/baraniy-gripp-nakryl-dagestanskiy-khasavyurt.html</w:t>
        </w:r>
      </w:hyperlink>
    </w:p>
  </w:footnote>
  <w:footnote w:id="82">
    <w:p w14:paraId="346D6BE3" w14:textId="77777777" w:rsidR="00A66367" w:rsidRPr="00CF5AA8" w:rsidRDefault="00A66367" w:rsidP="001337FF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Черновик, 5.2.2016 </w:t>
      </w:r>
      <w:hyperlink r:id="rId93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http://chernovik.net/content/respublika/klyuch-ot-problemy</w:t>
        </w:r>
      </w:hyperlink>
    </w:p>
  </w:footnote>
  <w:footnote w:id="83">
    <w:p w14:paraId="64D0AF5E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hyperlink r:id="rId94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http://memohrc.org/sites/default/files/1794.pdf</w:t>
        </w:r>
      </w:hyperlink>
      <w:r w:rsidRPr="00CF5AA8"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95" w:anchor="_ftnref7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http://memohrc.org/news/memorial-o-konflikte-vokrug-nasyr-kortskoy-mecheti-v-ingushetii-i-ego-razreshenii#_ftnref7</w:t>
        </w:r>
      </w:hyperlink>
    </w:p>
  </w:footnote>
  <w:footnote w:id="84">
    <w:p w14:paraId="34E48310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Эхо Кавказа, 10.1.2016 </w:t>
      </w:r>
      <w:hyperlink r:id="rId96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http://www.ekhokavkaza.com/content/article/27479203.html</w:t>
        </w:r>
      </w:hyperlink>
    </w:p>
  </w:footnote>
  <w:footnote w:id="85">
    <w:p w14:paraId="3D84D574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Республика Ингушетия, 26.12.2015 </w:t>
      </w:r>
      <w:hyperlink r:id="rId97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http://www.ingushetia.ru/news/glava_regiona_vyrazil_nadezhdu_chto_predstaviteli_vsekh_tarikatov_i_religioznykh_napravleniy_budut_v/</w:t>
        </w:r>
      </w:hyperlink>
    </w:p>
  </w:footnote>
  <w:footnote w:id="86">
    <w:p w14:paraId="2BFD9869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Эхо Кавказа, 10.1.2016 </w:t>
      </w:r>
      <w:hyperlink r:id="rId98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http://www.ekhokavkaza.com/content/article/27479203.html</w:t>
        </w:r>
      </w:hyperlink>
    </w:p>
  </w:footnote>
  <w:footnote w:id="87">
    <w:p w14:paraId="3ACCC2BF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Республика Ингушетия, 29.12.2016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99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http://www.ingushetia.ru/news/imamy_mechetey_dolzhny_opiratsya_na_mnenie_svoikh_prikhozhan/</w:t>
        </w:r>
      </w:hyperlink>
    </w:p>
  </w:footnote>
  <w:footnote w:id="88">
    <w:p w14:paraId="5C57E19E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Республика Ингушетия, 29.12.2016 </w:t>
      </w:r>
      <w:hyperlink r:id="rId100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http://www.ingushetia.ru/news/naznachen_pomoshchnik_sovetnik_glavy_ingushetii_po_religioznym_voprosam_/</w:t>
        </w:r>
      </w:hyperlink>
    </w:p>
  </w:footnote>
  <w:footnote w:id="89">
    <w:p w14:paraId="32774823" w14:textId="77777777" w:rsidR="00A66367" w:rsidRPr="00CF5AA8" w:rsidRDefault="00A66367" w:rsidP="00CF5AA8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ДЦМ РИ, 18.2.2016. </w:t>
      </w:r>
      <w:hyperlink r:id="rId101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http://www.islaming.ru/index.php/home/2096-2016-02-18-17-16-57.html</w:t>
        </w:r>
      </w:hyperlink>
      <w:r w:rsidRPr="00CF5AA8">
        <w:rPr>
          <w:rFonts w:ascii="Times New Roman" w:hAnsi="Times New Roman"/>
          <w:sz w:val="22"/>
          <w:szCs w:val="22"/>
        </w:rPr>
        <w:t xml:space="preserve"> Видеотрансляцию заседания см.: </w:t>
      </w:r>
      <w:hyperlink r:id="rId102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http://www.islaming.ru/index.php/home/2097--------18022016-.html</w:t>
        </w:r>
      </w:hyperlink>
    </w:p>
  </w:footnote>
  <w:footnote w:id="90">
    <w:p w14:paraId="2517231C" w14:textId="77777777" w:rsidR="00A66367" w:rsidRPr="00CF5AA8" w:rsidRDefault="00A66367" w:rsidP="00970767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color w:val="000000"/>
          <w:kern w:val="36"/>
          <w:sz w:val="22"/>
          <w:szCs w:val="22"/>
          <w:lang w:eastAsia="ru-RU"/>
        </w:rPr>
        <w:t>В европейской традиции «падишаху» близок титул императора.</w:t>
      </w:r>
    </w:p>
  </w:footnote>
  <w:footnote w:id="91">
    <w:p w14:paraId="03AAAC16" w14:textId="77777777" w:rsidR="00A66367" w:rsidRPr="00CF5AA8" w:rsidRDefault="00A66367" w:rsidP="00970767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См.: Сайт ДУМ ЧР, 20.11.2015 </w:t>
      </w:r>
      <w:hyperlink r:id="rId103" w:anchor="!Участники-проекта-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http://www.dumchr.ru/#!Участники-проекта-«Мы-вернулись-в-ислам»-познакомились-с-историей-Чечни/c15vg/564ed0a40cf20af044ba44a3</w:t>
        </w:r>
      </w:hyperlink>
    </w:p>
  </w:footnote>
  <w:footnote w:id="92">
    <w:p w14:paraId="45988356" w14:textId="77777777" w:rsidR="00A66367" w:rsidRPr="00CF5AA8" w:rsidRDefault="00A66367" w:rsidP="00970767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См.: сообщения сайта ДУМ ЧР за 3.11.2015; 6.11.2015; 9.11.2015; 16.11.2015 и др.</w:t>
      </w:r>
    </w:p>
  </w:footnote>
  <w:footnote w:id="93">
    <w:p w14:paraId="06F34EB1" w14:textId="77777777" w:rsidR="00A66367" w:rsidRPr="00CF5AA8" w:rsidRDefault="00A66367" w:rsidP="00970767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>См.: сообщения сайта ДУМ ЧР, 22.10.2015; 26.10.2015 и др.</w:t>
      </w:r>
    </w:p>
  </w:footnote>
  <w:footnote w:id="94">
    <w:p w14:paraId="3F1E849D" w14:textId="77777777" w:rsidR="00A66367" w:rsidRPr="00CF5AA8" w:rsidRDefault="00A66367" w:rsidP="00970767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В конце декабря 2015 г. участники </w:t>
      </w:r>
      <w:proofErr w:type="spellStart"/>
      <w:r w:rsidRPr="00CF5AA8">
        <w:rPr>
          <w:rFonts w:ascii="Times New Roman" w:hAnsi="Times New Roman"/>
          <w:sz w:val="22"/>
          <w:szCs w:val="22"/>
        </w:rPr>
        <w:t>чеченско</w:t>
      </w:r>
      <w:proofErr w:type="spellEnd"/>
      <w:r w:rsidRPr="00CF5AA8">
        <w:rPr>
          <w:rFonts w:ascii="Times New Roman" w:hAnsi="Times New Roman"/>
          <w:sz w:val="22"/>
          <w:szCs w:val="22"/>
        </w:rPr>
        <w:t xml:space="preserve">-ингушского религиозного «антиваххабитского» форума </w:t>
      </w:r>
      <w:r w:rsidRPr="00CF5AA8">
        <w:rPr>
          <w:rFonts w:ascii="Times New Roman" w:hAnsi="Times New Roman"/>
          <w:color w:val="000000"/>
          <w:sz w:val="22"/>
          <w:szCs w:val="22"/>
          <w:lang w:eastAsia="ru-RU"/>
        </w:rPr>
        <w:t>сетовали на то, что на встрече не хватает представителей Дагестана. «</w:t>
      </w:r>
      <w:r w:rsidRPr="00CF5AA8">
        <w:rPr>
          <w:rFonts w:ascii="Times New Roman" w:hAnsi="Times New Roman"/>
          <w:i/>
          <w:color w:val="000000"/>
          <w:sz w:val="22"/>
          <w:szCs w:val="22"/>
          <w:lang w:eastAsia="ru-RU"/>
        </w:rPr>
        <w:t>А ведь именно там сегодня необходимо проводить эту работу в большей степени</w:t>
      </w:r>
      <w:r w:rsidRPr="00CF5AA8">
        <w:rPr>
          <w:rFonts w:ascii="Times New Roman" w:hAnsi="Times New Roman"/>
          <w:color w:val="000000"/>
          <w:sz w:val="22"/>
          <w:szCs w:val="22"/>
          <w:lang w:eastAsia="ru-RU"/>
        </w:rPr>
        <w:t>» (</w:t>
      </w:r>
      <w:hyperlink r:id="rId104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https://skfo.mvd.ru/novosti/item/6988581/</w:t>
        </w:r>
      </w:hyperlink>
      <w:r w:rsidRPr="00CF5AA8">
        <w:rPr>
          <w:rFonts w:ascii="Times New Roman" w:hAnsi="Times New Roman"/>
          <w:color w:val="000000"/>
          <w:sz w:val="22"/>
          <w:szCs w:val="22"/>
          <w:lang w:eastAsia="ru-RU"/>
        </w:rPr>
        <w:t>). Позднее, в феврале 2016 г. Р. Кадыров заявил: «</w:t>
      </w:r>
      <w:r w:rsidRPr="00CF5AA8">
        <w:rPr>
          <w:rFonts w:ascii="Times New Roman" w:hAnsi="Times New Roman"/>
          <w:i/>
          <w:color w:val="000000"/>
          <w:sz w:val="22"/>
          <w:szCs w:val="22"/>
          <w:lang w:eastAsia="ru-RU"/>
        </w:rPr>
        <w:t>Ч</w:t>
      </w:r>
      <w:r w:rsidRPr="00CF5AA8">
        <w:rPr>
          <w:rFonts w:ascii="Times New Roman" w:hAnsi="Times New Roman"/>
          <w:i/>
          <w:sz w:val="22"/>
          <w:szCs w:val="22"/>
        </w:rPr>
        <w:t>то мы видим сегодня в Дагестане? Сначала закрывают мечети, потом открывают. Вся эта ситуация осложнена лишь тем, что с этими людьми начали считаться</w:t>
      </w:r>
      <w:r w:rsidRPr="00CF5AA8">
        <w:rPr>
          <w:rFonts w:ascii="Times New Roman" w:hAnsi="Times New Roman"/>
          <w:sz w:val="22"/>
          <w:szCs w:val="22"/>
        </w:rPr>
        <w:t>» (</w:t>
      </w:r>
      <w:proofErr w:type="spellStart"/>
      <w:r w:rsidRPr="00CF5AA8">
        <w:rPr>
          <w:rFonts w:ascii="Times New Roman" w:hAnsi="Times New Roman"/>
          <w:sz w:val="22"/>
          <w:szCs w:val="22"/>
        </w:rPr>
        <w:t>Кавполит</w:t>
      </w:r>
      <w:proofErr w:type="spellEnd"/>
      <w:r w:rsidRPr="00CF5AA8">
        <w:rPr>
          <w:rFonts w:ascii="Times New Roman" w:hAnsi="Times New Roman"/>
          <w:sz w:val="22"/>
          <w:szCs w:val="22"/>
        </w:rPr>
        <w:t xml:space="preserve">, 3.2.2016 </w:t>
      </w:r>
      <w:hyperlink r:id="rId105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http://kavpolit.com/articles/my_budem_borotsja_s_vahhabistami_vezde_v_chechne_i-23179/</w:t>
        </w:r>
      </w:hyperlink>
      <w:r w:rsidRPr="00CF5AA8">
        <w:rPr>
          <w:rFonts w:ascii="Times New Roman" w:hAnsi="Times New Roman"/>
          <w:sz w:val="22"/>
          <w:szCs w:val="22"/>
        </w:rPr>
        <w:t>).</w:t>
      </w:r>
    </w:p>
  </w:footnote>
  <w:footnote w:id="95">
    <w:p w14:paraId="10D24A3D" w14:textId="77777777" w:rsidR="00A66367" w:rsidRPr="00CF5AA8" w:rsidRDefault="00A66367" w:rsidP="00970767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ДМЦ РИ,30.12.2015 </w:t>
      </w:r>
      <w:hyperlink r:id="rId106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http://www.islaming.ru/index.php/home/1997-2015-12-30-09-03-12.html</w:t>
        </w:r>
      </w:hyperlink>
    </w:p>
  </w:footnote>
  <w:footnote w:id="96">
    <w:p w14:paraId="6E76B969" w14:textId="77777777" w:rsidR="00A66367" w:rsidRPr="00CF5AA8" w:rsidRDefault="00A66367" w:rsidP="00970767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F5AA8">
        <w:rPr>
          <w:rFonts w:ascii="Times New Roman" w:hAnsi="Times New Roman"/>
          <w:sz w:val="22"/>
          <w:szCs w:val="22"/>
        </w:rPr>
        <w:t>Кавполит</w:t>
      </w:r>
      <w:proofErr w:type="spellEnd"/>
      <w:r w:rsidRPr="00CF5AA8">
        <w:rPr>
          <w:rFonts w:ascii="Times New Roman" w:hAnsi="Times New Roman"/>
          <w:sz w:val="22"/>
          <w:szCs w:val="22"/>
        </w:rPr>
        <w:t xml:space="preserve">, 3.2.2016 </w:t>
      </w:r>
      <w:hyperlink r:id="rId107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http://kavpolit.com/articles/my_budem_borotsja_s_vahhabistami_vezde_v_chechne_i-23179/</w:t>
        </w:r>
      </w:hyperlink>
    </w:p>
  </w:footnote>
  <w:footnote w:id="97">
    <w:p w14:paraId="5BB3D446" w14:textId="77777777" w:rsidR="00A66367" w:rsidRPr="00CF5AA8" w:rsidRDefault="00A66367" w:rsidP="00970767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http://www.kommersant.ru/doc/2913081</w:t>
      </w:r>
    </w:p>
  </w:footnote>
  <w:footnote w:id="98">
    <w:p w14:paraId="1CE36742" w14:textId="77777777" w:rsidR="00A66367" w:rsidRPr="00CF5AA8" w:rsidRDefault="00A66367" w:rsidP="00970767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hyperlink r:id="rId108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http://ingushetiya.tv/poezdka-v-chechnyu</w:t>
        </w:r>
      </w:hyperlink>
    </w:p>
  </w:footnote>
  <w:footnote w:id="99">
    <w:p w14:paraId="5AFD230B" w14:textId="77777777" w:rsidR="00A66367" w:rsidRPr="00CF5AA8" w:rsidRDefault="00A66367" w:rsidP="00970767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F5AA8">
        <w:rPr>
          <w:rStyle w:val="a5"/>
          <w:rFonts w:ascii="Times New Roman" w:hAnsi="Times New Roman"/>
        </w:rPr>
        <w:footnoteRef/>
      </w:r>
      <w:hyperlink r:id="rId109" w:history="1">
        <w:r w:rsidRPr="00CF5AA8">
          <w:rPr>
            <w:rStyle w:val="a6"/>
            <w:rFonts w:ascii="Times New Roman" w:hAnsi="Times New Roman"/>
          </w:rPr>
          <w:t>http://www.sovbez06.ru/novosti-i-informftsiya/sovmestnoe-soveschanie-soveta-bezopasnosti-ri-i-chr-v-groznom.html</w:t>
        </w:r>
      </w:hyperlink>
    </w:p>
  </w:footnote>
  <w:footnote w:id="100">
    <w:p w14:paraId="3C36558E" w14:textId="77777777" w:rsidR="00A66367" w:rsidRPr="00CF5AA8" w:rsidRDefault="00A66367" w:rsidP="00970767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Вполне вероятно, что встреча с Евкуровым не планировалась заранее, стала экспромтом в связи с намеченной на этот день во </w:t>
      </w:r>
      <w:r w:rsidRPr="00CF5AA8">
        <w:rPr>
          <w:rFonts w:ascii="Times New Roman" w:hAnsi="Times New Roman"/>
          <w:i/>
          <w:sz w:val="22"/>
          <w:szCs w:val="22"/>
        </w:rPr>
        <w:t>Владикавказе</w:t>
      </w:r>
      <w:r w:rsidRPr="00CF5AA8">
        <w:rPr>
          <w:rFonts w:ascii="Times New Roman" w:hAnsi="Times New Roman"/>
          <w:sz w:val="22"/>
          <w:szCs w:val="22"/>
        </w:rPr>
        <w:t xml:space="preserve"> церемонией прощания со скончавшимся главой </w:t>
      </w:r>
      <w:r w:rsidRPr="00CF5AA8">
        <w:rPr>
          <w:rFonts w:ascii="Times New Roman" w:hAnsi="Times New Roman"/>
          <w:i/>
          <w:sz w:val="22"/>
          <w:szCs w:val="22"/>
        </w:rPr>
        <w:t xml:space="preserve">Северной </w:t>
      </w:r>
      <w:proofErr w:type="spellStart"/>
      <w:r w:rsidRPr="00CF5AA8">
        <w:rPr>
          <w:rFonts w:ascii="Times New Roman" w:hAnsi="Times New Roman"/>
          <w:i/>
          <w:sz w:val="22"/>
          <w:szCs w:val="22"/>
        </w:rPr>
        <w:t>Осетии</w:t>
      </w:r>
      <w:r w:rsidRPr="00CF5AA8">
        <w:rPr>
          <w:rFonts w:ascii="Times New Roman" w:hAnsi="Times New Roman"/>
          <w:b/>
          <w:sz w:val="22"/>
          <w:szCs w:val="22"/>
        </w:rPr>
        <w:t>Т</w:t>
      </w:r>
      <w:proofErr w:type="spellEnd"/>
      <w:r w:rsidRPr="00CF5AA8">
        <w:rPr>
          <w:rFonts w:ascii="Times New Roman" w:hAnsi="Times New Roman"/>
          <w:b/>
          <w:sz w:val="22"/>
          <w:szCs w:val="22"/>
        </w:rPr>
        <w:t>. Агузаровым</w:t>
      </w:r>
      <w:r w:rsidRPr="00CF5AA8">
        <w:rPr>
          <w:rFonts w:ascii="Times New Roman" w:hAnsi="Times New Roman"/>
          <w:sz w:val="22"/>
          <w:szCs w:val="22"/>
        </w:rPr>
        <w:t xml:space="preserve">. В этот день Кадыров, как и другие главы регионов отправился отдать дань памяти коллеге. В </w:t>
      </w:r>
      <w:r w:rsidRPr="00CF5AA8">
        <w:rPr>
          <w:rFonts w:ascii="Times New Roman" w:hAnsi="Times New Roman"/>
          <w:i/>
          <w:sz w:val="22"/>
          <w:szCs w:val="22"/>
        </w:rPr>
        <w:t>Магас</w:t>
      </w:r>
      <w:r w:rsidRPr="00CF5AA8">
        <w:rPr>
          <w:rFonts w:ascii="Times New Roman" w:hAnsi="Times New Roman"/>
          <w:sz w:val="22"/>
          <w:szCs w:val="22"/>
        </w:rPr>
        <w:t xml:space="preserve"> он заехал по пути в соседний Владикавказ утром, до начала траурной церемонии. Во Владикавказ Кадыров и Евкуров отправились в одном автомобиле (Кадыров – за рулем), захватив с собой также и главу Дагестана Р. Абдулатипова (</w:t>
      </w:r>
      <w:r w:rsidRPr="00CF5AA8">
        <w:rPr>
          <w:rFonts w:ascii="Times New Roman" w:hAnsi="Times New Roman"/>
          <w:i/>
          <w:sz w:val="22"/>
          <w:szCs w:val="22"/>
        </w:rPr>
        <w:t>Сайт Республика Ингушетия, 22.2.2016</w:t>
      </w:r>
      <w:hyperlink r:id="rId110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http://www.ingushetia.ru/news/lidery_ingushetii_chechni_i_dagestana_vmeste_vyekhali_na_pokhorony_glavy_severnoy_osetii/</w:t>
        </w:r>
      </w:hyperlink>
      <w:r w:rsidRPr="00CF5AA8">
        <w:rPr>
          <w:rFonts w:ascii="Times New Roman" w:hAnsi="Times New Roman"/>
          <w:sz w:val="22"/>
          <w:szCs w:val="22"/>
        </w:rPr>
        <w:t>).</w:t>
      </w:r>
    </w:p>
  </w:footnote>
  <w:footnote w:id="101">
    <w:p w14:paraId="0B7D0C65" w14:textId="77777777" w:rsidR="00A66367" w:rsidRPr="00CF5AA8" w:rsidRDefault="00A66367" w:rsidP="00970767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Республика Ингушетия, 22.2.2016 </w:t>
      </w:r>
      <w:hyperlink r:id="rId111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http://www.ingushetia.ru/news/v_magase_sostoyalas_vstrecha_yunus_beka_evkurova_i_ramzana_kadyrova/</w:t>
        </w:r>
      </w:hyperlink>
    </w:p>
  </w:footnote>
  <w:footnote w:id="102">
    <w:p w14:paraId="57513011" w14:textId="77777777" w:rsidR="00A66367" w:rsidRPr="00CF5AA8" w:rsidRDefault="00A66367" w:rsidP="00970767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hyperlink r:id="rId112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https://www.instagram.com/p/BCDb7UNER_Z/?taken-by=junusbek_evkurov</w:t>
        </w:r>
      </w:hyperlink>
    </w:p>
  </w:footnote>
  <w:footnote w:id="103">
    <w:p w14:paraId="60ADF0EA" w14:textId="77777777" w:rsidR="00A66367" w:rsidRPr="00CF5AA8" w:rsidRDefault="00A66367" w:rsidP="00970767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Там же.</w:t>
      </w:r>
    </w:p>
  </w:footnote>
  <w:footnote w:id="104">
    <w:p w14:paraId="0C001AB3" w14:textId="77777777" w:rsidR="00A66367" w:rsidRPr="00CF5AA8" w:rsidRDefault="00A66367" w:rsidP="00970767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r w:rsidRPr="00CF5AA8">
        <w:rPr>
          <w:rFonts w:ascii="Times New Roman" w:hAnsi="Times New Roman"/>
          <w:sz w:val="22"/>
          <w:szCs w:val="22"/>
        </w:rPr>
        <w:t xml:space="preserve"> Сайт Глава и правительство ЧР, 22.2.2016 </w:t>
      </w:r>
      <w:hyperlink r:id="rId113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http://chechnya.gov.ru/page.php?r=126&amp;id=17613</w:t>
        </w:r>
      </w:hyperlink>
    </w:p>
  </w:footnote>
  <w:footnote w:id="105">
    <w:p w14:paraId="7B0D08C2" w14:textId="77777777" w:rsidR="00A66367" w:rsidRPr="00CF5AA8" w:rsidRDefault="00A66367" w:rsidP="00970767">
      <w:pPr>
        <w:pStyle w:val="a3"/>
        <w:rPr>
          <w:rFonts w:ascii="Times New Roman" w:hAnsi="Times New Roman"/>
          <w:sz w:val="22"/>
          <w:szCs w:val="22"/>
        </w:rPr>
      </w:pPr>
      <w:r w:rsidRPr="00CF5AA8">
        <w:rPr>
          <w:rStyle w:val="a5"/>
          <w:rFonts w:ascii="Times New Roman" w:hAnsi="Times New Roman"/>
          <w:sz w:val="22"/>
          <w:szCs w:val="22"/>
        </w:rPr>
        <w:footnoteRef/>
      </w:r>
      <w:hyperlink r:id="rId114" w:history="1">
        <w:r w:rsidRPr="00CF5AA8">
          <w:rPr>
            <w:rStyle w:val="a6"/>
            <w:rFonts w:ascii="Times New Roman" w:hAnsi="Times New Roman"/>
            <w:sz w:val="22"/>
            <w:szCs w:val="22"/>
          </w:rPr>
          <w:t>https://www.instagram.com/p/BCD0s_MCRkX/</w:t>
        </w:r>
      </w:hyperlink>
    </w:p>
  </w:footnote>
  <w:footnote w:id="106">
    <w:p w14:paraId="3E160279" w14:textId="77777777" w:rsidR="00A66367" w:rsidRDefault="00A66367" w:rsidP="00CF5AA8">
      <w:pPr>
        <w:pStyle w:val="a3"/>
      </w:pPr>
      <w:r w:rsidRPr="00AB1FDC">
        <w:rPr>
          <w:rStyle w:val="a5"/>
          <w:rFonts w:ascii="Times New Roman" w:hAnsi="Times New Roman"/>
        </w:rPr>
        <w:footnoteRef/>
      </w:r>
      <w:r w:rsidRPr="00AB1FDC">
        <w:rPr>
          <w:rFonts w:ascii="Times New Roman" w:hAnsi="Times New Roman"/>
        </w:rPr>
        <w:t xml:space="preserve"> Полный текст постановления на англ. языке см.: </w:t>
      </w:r>
      <w:hyperlink r:id="rId115" w:anchor="{&quot;itemid&quot;:[&quot;001-159047&quot;]}" w:history="1">
        <w:r w:rsidRPr="00AB1FDC">
          <w:rPr>
            <w:rStyle w:val="a6"/>
            <w:rFonts w:ascii="Times New Roman" w:hAnsi="Times New Roman"/>
          </w:rPr>
          <w:t>http://hudoc.echr.coe.int/eng?i=001-159047#{"itemid":["001-159047"]}</w:t>
        </w:r>
      </w:hyperlink>
    </w:p>
  </w:footnote>
  <w:footnote w:id="107">
    <w:p w14:paraId="6D69A981" w14:textId="77777777" w:rsidR="00A66367" w:rsidRDefault="00A66367" w:rsidP="00CF5AA8">
      <w:pPr>
        <w:pStyle w:val="a3"/>
      </w:pPr>
      <w:r w:rsidRPr="00AB1FDC">
        <w:rPr>
          <w:rStyle w:val="a5"/>
          <w:rFonts w:ascii="Times New Roman" w:hAnsi="Times New Roman"/>
        </w:rPr>
        <w:footnoteRef/>
      </w:r>
      <w:r w:rsidRPr="00AB1FDC">
        <w:rPr>
          <w:rFonts w:ascii="Times New Roman" w:hAnsi="Times New Roman"/>
        </w:rPr>
        <w:t xml:space="preserve"> Правовая инициатива по России, 8.12.2015 </w:t>
      </w:r>
      <w:hyperlink r:id="rId116" w:history="1">
        <w:r w:rsidRPr="00AB1FDC">
          <w:rPr>
            <w:rStyle w:val="a6"/>
            <w:rFonts w:ascii="Times New Roman" w:hAnsi="Times New Roman"/>
          </w:rPr>
          <w:t>http://www.srji.org/news/2015/12/evropeyskiy-sud-priznal-narushenie-rossiey-prava-na-zhizn/</w:t>
        </w:r>
      </w:hyperlink>
    </w:p>
  </w:footnote>
  <w:footnote w:id="108">
    <w:p w14:paraId="0998B9FF" w14:textId="77777777" w:rsidR="00A66367" w:rsidRDefault="00A66367" w:rsidP="00CF5AA8">
      <w:pPr>
        <w:pStyle w:val="a3"/>
      </w:pPr>
      <w:r w:rsidRPr="00AB1FDC">
        <w:rPr>
          <w:rStyle w:val="a5"/>
          <w:rFonts w:ascii="Times New Roman" w:hAnsi="Times New Roman"/>
        </w:rPr>
        <w:footnoteRef/>
      </w:r>
      <w:r w:rsidRPr="00AB1FDC">
        <w:rPr>
          <w:rFonts w:ascii="Times New Roman" w:hAnsi="Times New Roman"/>
        </w:rPr>
        <w:t xml:space="preserve"> Полный текст постановления на англ. языке см.: </w:t>
      </w:r>
      <w:hyperlink r:id="rId117" w:anchor="{&quot;itemid&quot;:[&quot;001-160420&quot;]}" w:history="1">
        <w:r w:rsidRPr="00AB1FDC">
          <w:rPr>
            <w:rStyle w:val="a6"/>
            <w:rFonts w:ascii="Times New Roman" w:hAnsi="Times New Roman"/>
          </w:rPr>
          <w:t>http://hudoc.echr.coe.int/eng?i=001-160420#{"itemid":["001-160420"]}</w:t>
        </w:r>
      </w:hyperlink>
    </w:p>
  </w:footnote>
  <w:footnote w:id="109">
    <w:p w14:paraId="43241020" w14:textId="77777777" w:rsidR="00A66367" w:rsidRDefault="00A66367" w:rsidP="00CF5AA8">
      <w:pPr>
        <w:pStyle w:val="a3"/>
      </w:pPr>
      <w:r w:rsidRPr="00AB1FDC">
        <w:rPr>
          <w:rStyle w:val="a5"/>
          <w:rFonts w:ascii="Times New Roman" w:hAnsi="Times New Roman"/>
        </w:rPr>
        <w:footnoteRef/>
      </w:r>
      <w:r w:rsidRPr="00AB1FDC">
        <w:rPr>
          <w:rFonts w:ascii="Times New Roman" w:hAnsi="Times New Roman"/>
        </w:rPr>
        <w:t xml:space="preserve"> Полный текст </w:t>
      </w:r>
      <w:proofErr w:type="spellStart"/>
      <w:r w:rsidRPr="00AB1FDC">
        <w:rPr>
          <w:rFonts w:ascii="Times New Roman" w:hAnsi="Times New Roman"/>
        </w:rPr>
        <w:t>коммуницированной</w:t>
      </w:r>
      <w:proofErr w:type="spellEnd"/>
      <w:r w:rsidRPr="00AB1FDC">
        <w:rPr>
          <w:rFonts w:ascii="Times New Roman" w:hAnsi="Times New Roman"/>
        </w:rPr>
        <w:t xml:space="preserve"> жалобы на англ. языке см.: </w:t>
      </w:r>
      <w:hyperlink r:id="rId118" w:history="1">
        <w:r w:rsidRPr="00AB1FDC">
          <w:rPr>
            <w:rStyle w:val="a6"/>
            <w:rFonts w:ascii="Times New Roman" w:hAnsi="Times New Roman"/>
          </w:rPr>
          <w:t>http://hudoc.echr.coe.int/webservices/content/docx/001-122648</w:t>
        </w:r>
      </w:hyperlink>
      <w:r w:rsidRPr="00AB1FDC">
        <w:rPr>
          <w:rFonts w:ascii="Times New Roman" w:hAnsi="Times New Roman"/>
        </w:rPr>
        <w:t>; решение см.:</w:t>
      </w:r>
      <w:r>
        <w:rPr>
          <w:rFonts w:ascii="Times New Roman" w:hAnsi="Times New Roman"/>
        </w:rPr>
        <w:t xml:space="preserve"> </w:t>
      </w:r>
      <w:r w:rsidRPr="00AB1FDC">
        <w:rPr>
          <w:rFonts w:ascii="Times New Roman" w:hAnsi="Times New Roman"/>
        </w:rPr>
        <w:t xml:space="preserve">Кавказский узел, 8.12.2015 </w:t>
      </w:r>
      <w:hyperlink r:id="rId119" w:history="1">
        <w:r w:rsidRPr="00AB1FDC">
          <w:rPr>
            <w:rStyle w:val="a6"/>
            <w:rFonts w:ascii="Times New Roman" w:hAnsi="Times New Roman"/>
          </w:rPr>
          <w:t>http://www.kavkaz-uzel.ru/articles/273930/</w:t>
        </w:r>
      </w:hyperlink>
    </w:p>
  </w:footnote>
  <w:footnote w:id="110">
    <w:p w14:paraId="598B8712" w14:textId="77777777" w:rsidR="00A66367" w:rsidRDefault="00A66367" w:rsidP="00CF5AA8">
      <w:pPr>
        <w:pStyle w:val="a3"/>
      </w:pPr>
      <w:r w:rsidRPr="00AB1FDC">
        <w:rPr>
          <w:rStyle w:val="a5"/>
          <w:rFonts w:ascii="Times New Roman" w:hAnsi="Times New Roman"/>
        </w:rPr>
        <w:footnoteRef/>
      </w:r>
      <w:r w:rsidRPr="00AB1FDC">
        <w:rPr>
          <w:rFonts w:ascii="Times New Roman" w:hAnsi="Times New Roman"/>
        </w:rPr>
        <w:t xml:space="preserve"> Полный текст постановления на англ. языке см.: </w:t>
      </w:r>
      <w:hyperlink r:id="rId120" w:anchor="{&quot;itemid&quot;:[&quot;001-160422&quot;]}" w:history="1">
        <w:r w:rsidRPr="00AB1FDC">
          <w:rPr>
            <w:rStyle w:val="a6"/>
            <w:rFonts w:ascii="Times New Roman" w:hAnsi="Times New Roman"/>
          </w:rPr>
          <w:t>http://hudoc.echr.coe.int/eng?i=001-160422#{"itemid":["001-160422"]}</w:t>
        </w:r>
      </w:hyperlink>
    </w:p>
  </w:footnote>
  <w:footnote w:id="111">
    <w:p w14:paraId="58C9A982" w14:textId="77777777" w:rsidR="00A66367" w:rsidRDefault="00A66367" w:rsidP="00CF5AA8">
      <w:pPr>
        <w:pStyle w:val="a3"/>
      </w:pPr>
      <w:r w:rsidRPr="00AB1FDC">
        <w:rPr>
          <w:rStyle w:val="a5"/>
          <w:rFonts w:ascii="Times New Roman" w:hAnsi="Times New Roman"/>
        </w:rPr>
        <w:footnoteRef/>
      </w:r>
      <w:r w:rsidRPr="00AB1FDC">
        <w:rPr>
          <w:rFonts w:ascii="Times New Roman" w:hAnsi="Times New Roman"/>
        </w:rPr>
        <w:t xml:space="preserve"> Правовая</w:t>
      </w:r>
      <w:r>
        <w:rPr>
          <w:rFonts w:ascii="Times New Roman" w:hAnsi="Times New Roman"/>
        </w:rPr>
        <w:t xml:space="preserve"> </w:t>
      </w:r>
      <w:r w:rsidRPr="00AB1FDC">
        <w:rPr>
          <w:rFonts w:ascii="Times New Roman" w:hAnsi="Times New Roman"/>
        </w:rPr>
        <w:t xml:space="preserve">инициатива по России, 9.2.2016 </w:t>
      </w:r>
      <w:hyperlink r:id="rId121" w:history="1">
        <w:r w:rsidRPr="00AB1FDC">
          <w:rPr>
            <w:rStyle w:val="a6"/>
            <w:rFonts w:ascii="Times New Roman" w:hAnsi="Times New Roman"/>
          </w:rPr>
          <w:t>http://www.srji.org/news/2016/02/evropeyskiy-sud-priznal-rossiyu-vinovnoy-v-gibeli-shesti-chelovek-v-chechne/</w:t>
        </w:r>
      </w:hyperlink>
    </w:p>
  </w:footnote>
  <w:footnote w:id="112">
    <w:p w14:paraId="4B78D69D" w14:textId="77777777" w:rsidR="00A66367" w:rsidRDefault="00A66367" w:rsidP="00CF5AA8">
      <w:pPr>
        <w:pStyle w:val="a3"/>
      </w:pPr>
      <w:r w:rsidRPr="00AB1FDC">
        <w:rPr>
          <w:rStyle w:val="a5"/>
          <w:rFonts w:ascii="Times New Roman" w:hAnsi="Times New Roman"/>
        </w:rPr>
        <w:footnoteRef/>
      </w:r>
      <w:hyperlink r:id="rId122" w:history="1">
        <w:r w:rsidRPr="00AB1FDC">
          <w:rPr>
            <w:rStyle w:val="a6"/>
            <w:rFonts w:ascii="Times New Roman" w:hAnsi="Times New Roman"/>
          </w:rPr>
          <w:t>http://memohrc.org/news/strasburgskiy-sud-vlasti-rossii-otvetstvenny-za-ubiystvo-zhitelya-ingushetii</w:t>
        </w:r>
      </w:hyperlink>
      <w:r w:rsidRPr="00AB1FDC">
        <w:rPr>
          <w:rStyle w:val="a6"/>
          <w:rFonts w:ascii="Times New Roman" w:hAnsi="Times New Roman"/>
        </w:rPr>
        <w:t xml:space="preserve">; </w:t>
      </w:r>
      <w:hyperlink r:id="rId123" w:history="1">
        <w:r w:rsidRPr="00AB1FDC">
          <w:rPr>
            <w:rStyle w:val="a6"/>
            <w:rFonts w:ascii="Times New Roman" w:hAnsi="Times New Roman"/>
          </w:rPr>
          <w:t>http://www.memo.ru/hr/hotpoints/caucas1/msg/2007/09/m99634.htm</w:t>
        </w:r>
      </w:hyperlink>
      <w:r w:rsidRPr="00AB1FDC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hyperlink r:id="rId124" w:history="1">
        <w:r w:rsidRPr="00AB1FDC">
          <w:rPr>
            <w:rStyle w:val="a6"/>
            <w:rFonts w:ascii="Times New Roman" w:hAnsi="Times New Roman"/>
          </w:rPr>
          <w:t>http://memohrc.org/blogs/dalakov-protiv-rossii</w:t>
        </w:r>
      </w:hyperlink>
      <w:r w:rsidRPr="00AB1FDC"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5B53" w14:textId="77777777" w:rsidR="009D7775" w:rsidRDefault="009D777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2E80D" w14:textId="77777777" w:rsidR="00A66367" w:rsidRPr="00A67E52" w:rsidRDefault="00D667EE">
    <w:pPr>
      <w:pStyle w:val="a9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3563E2">
      <w:rPr>
        <w:noProof/>
      </w:rPr>
      <w:t>1</w:t>
    </w:r>
    <w:r>
      <w:rPr>
        <w:noProof/>
      </w:rPr>
      <w:fldChar w:fldCharType="end"/>
    </w:r>
  </w:p>
  <w:p w14:paraId="738D2A83" w14:textId="77777777" w:rsidR="00A66367" w:rsidRDefault="00A6636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70A3" w14:textId="77777777" w:rsidR="009D7775" w:rsidRDefault="009D777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D23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3C44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F63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07CC9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0C9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407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AE7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765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3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BEC0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307B"/>
    <w:multiLevelType w:val="hybridMultilevel"/>
    <w:tmpl w:val="A4A61AF4"/>
    <w:lvl w:ilvl="0" w:tplc="FF949B12">
      <w:start w:val="2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214"/>
    <w:rsid w:val="000010E7"/>
    <w:rsid w:val="000026AC"/>
    <w:rsid w:val="0001154F"/>
    <w:rsid w:val="00023B5E"/>
    <w:rsid w:val="00031C73"/>
    <w:rsid w:val="00033BB7"/>
    <w:rsid w:val="000424B7"/>
    <w:rsid w:val="00051E97"/>
    <w:rsid w:val="000538A1"/>
    <w:rsid w:val="00054FAD"/>
    <w:rsid w:val="000565B7"/>
    <w:rsid w:val="00063CAA"/>
    <w:rsid w:val="0006483C"/>
    <w:rsid w:val="00065F08"/>
    <w:rsid w:val="000700D2"/>
    <w:rsid w:val="000731B5"/>
    <w:rsid w:val="00076D68"/>
    <w:rsid w:val="000872C6"/>
    <w:rsid w:val="000875AE"/>
    <w:rsid w:val="000878D6"/>
    <w:rsid w:val="00090EE1"/>
    <w:rsid w:val="00093734"/>
    <w:rsid w:val="000A1B1C"/>
    <w:rsid w:val="000C1254"/>
    <w:rsid w:val="000C334F"/>
    <w:rsid w:val="000C344E"/>
    <w:rsid w:val="000C4B31"/>
    <w:rsid w:val="000E4BC1"/>
    <w:rsid w:val="000F0E79"/>
    <w:rsid w:val="000F724D"/>
    <w:rsid w:val="000F760C"/>
    <w:rsid w:val="0011160D"/>
    <w:rsid w:val="001266C7"/>
    <w:rsid w:val="0013124B"/>
    <w:rsid w:val="00133067"/>
    <w:rsid w:val="001337FF"/>
    <w:rsid w:val="0018307F"/>
    <w:rsid w:val="00190612"/>
    <w:rsid w:val="001C1556"/>
    <w:rsid w:val="001C2C88"/>
    <w:rsid w:val="001C77D7"/>
    <w:rsid w:val="001D21A0"/>
    <w:rsid w:val="001D7B0B"/>
    <w:rsid w:val="001E57F9"/>
    <w:rsid w:val="001F11FD"/>
    <w:rsid w:val="00224B9E"/>
    <w:rsid w:val="002267FE"/>
    <w:rsid w:val="00230083"/>
    <w:rsid w:val="0023416E"/>
    <w:rsid w:val="002413AB"/>
    <w:rsid w:val="0024273D"/>
    <w:rsid w:val="002625F8"/>
    <w:rsid w:val="00264ABF"/>
    <w:rsid w:val="00266A2A"/>
    <w:rsid w:val="00270D2B"/>
    <w:rsid w:val="00272DAC"/>
    <w:rsid w:val="0028031A"/>
    <w:rsid w:val="002827AF"/>
    <w:rsid w:val="002A00B2"/>
    <w:rsid w:val="002B48CB"/>
    <w:rsid w:val="002D4E02"/>
    <w:rsid w:val="002D546D"/>
    <w:rsid w:val="002F1D9D"/>
    <w:rsid w:val="002F4D41"/>
    <w:rsid w:val="002F5AB2"/>
    <w:rsid w:val="003030A6"/>
    <w:rsid w:val="00311840"/>
    <w:rsid w:val="0032031E"/>
    <w:rsid w:val="00332516"/>
    <w:rsid w:val="00351146"/>
    <w:rsid w:val="003547EA"/>
    <w:rsid w:val="003563E2"/>
    <w:rsid w:val="00365A14"/>
    <w:rsid w:val="00374024"/>
    <w:rsid w:val="00377AD2"/>
    <w:rsid w:val="00380DDB"/>
    <w:rsid w:val="003844AB"/>
    <w:rsid w:val="0038590D"/>
    <w:rsid w:val="00396354"/>
    <w:rsid w:val="003A0D96"/>
    <w:rsid w:val="003A5B09"/>
    <w:rsid w:val="003B1934"/>
    <w:rsid w:val="003B31B9"/>
    <w:rsid w:val="003B680D"/>
    <w:rsid w:val="003D44DB"/>
    <w:rsid w:val="003D49C0"/>
    <w:rsid w:val="003D4D0A"/>
    <w:rsid w:val="003E517B"/>
    <w:rsid w:val="003E7F16"/>
    <w:rsid w:val="00403B38"/>
    <w:rsid w:val="00406977"/>
    <w:rsid w:val="0041391F"/>
    <w:rsid w:val="00414533"/>
    <w:rsid w:val="004229A5"/>
    <w:rsid w:val="00432D86"/>
    <w:rsid w:val="004622F1"/>
    <w:rsid w:val="00476A29"/>
    <w:rsid w:val="00485163"/>
    <w:rsid w:val="004936D7"/>
    <w:rsid w:val="004A17A8"/>
    <w:rsid w:val="004A48D2"/>
    <w:rsid w:val="004B0362"/>
    <w:rsid w:val="004C5D81"/>
    <w:rsid w:val="004D2201"/>
    <w:rsid w:val="004F0D60"/>
    <w:rsid w:val="004F421F"/>
    <w:rsid w:val="004F5ABA"/>
    <w:rsid w:val="004F6F7B"/>
    <w:rsid w:val="00502E8F"/>
    <w:rsid w:val="00505747"/>
    <w:rsid w:val="0051329B"/>
    <w:rsid w:val="0051403D"/>
    <w:rsid w:val="00543243"/>
    <w:rsid w:val="00545A2D"/>
    <w:rsid w:val="00561C44"/>
    <w:rsid w:val="0057334B"/>
    <w:rsid w:val="00585A94"/>
    <w:rsid w:val="005A69E4"/>
    <w:rsid w:val="005B232C"/>
    <w:rsid w:val="005C6EF3"/>
    <w:rsid w:val="005D1CF1"/>
    <w:rsid w:val="005E5C94"/>
    <w:rsid w:val="006050BA"/>
    <w:rsid w:val="00605895"/>
    <w:rsid w:val="006165BC"/>
    <w:rsid w:val="0061762A"/>
    <w:rsid w:val="006250D7"/>
    <w:rsid w:val="00627215"/>
    <w:rsid w:val="0063191B"/>
    <w:rsid w:val="006351C6"/>
    <w:rsid w:val="00640F0A"/>
    <w:rsid w:val="006474D2"/>
    <w:rsid w:val="006542A4"/>
    <w:rsid w:val="006551BD"/>
    <w:rsid w:val="006620FE"/>
    <w:rsid w:val="0069743C"/>
    <w:rsid w:val="006B0663"/>
    <w:rsid w:val="006B07F8"/>
    <w:rsid w:val="006B7F46"/>
    <w:rsid w:val="006C26A2"/>
    <w:rsid w:val="00705918"/>
    <w:rsid w:val="00721551"/>
    <w:rsid w:val="007312A3"/>
    <w:rsid w:val="00743771"/>
    <w:rsid w:val="00764DC4"/>
    <w:rsid w:val="00774DAE"/>
    <w:rsid w:val="007758BC"/>
    <w:rsid w:val="00777127"/>
    <w:rsid w:val="00780D58"/>
    <w:rsid w:val="00790517"/>
    <w:rsid w:val="007954B7"/>
    <w:rsid w:val="00796724"/>
    <w:rsid w:val="007B2A0B"/>
    <w:rsid w:val="007B58FD"/>
    <w:rsid w:val="007B753E"/>
    <w:rsid w:val="007C0202"/>
    <w:rsid w:val="007C1FE2"/>
    <w:rsid w:val="007E1C6C"/>
    <w:rsid w:val="007E65DC"/>
    <w:rsid w:val="008020B0"/>
    <w:rsid w:val="00802A5F"/>
    <w:rsid w:val="00830C1D"/>
    <w:rsid w:val="00831D9F"/>
    <w:rsid w:val="00833B51"/>
    <w:rsid w:val="008357D8"/>
    <w:rsid w:val="008401C6"/>
    <w:rsid w:val="008522FA"/>
    <w:rsid w:val="0085238A"/>
    <w:rsid w:val="00853052"/>
    <w:rsid w:val="00855110"/>
    <w:rsid w:val="00861379"/>
    <w:rsid w:val="0089187E"/>
    <w:rsid w:val="008A4013"/>
    <w:rsid w:val="008D4166"/>
    <w:rsid w:val="008E5FC1"/>
    <w:rsid w:val="008E7F6F"/>
    <w:rsid w:val="009008DE"/>
    <w:rsid w:val="0091104B"/>
    <w:rsid w:val="0092370C"/>
    <w:rsid w:val="009256BB"/>
    <w:rsid w:val="00946A08"/>
    <w:rsid w:val="00965F32"/>
    <w:rsid w:val="00970767"/>
    <w:rsid w:val="0097643E"/>
    <w:rsid w:val="0099104B"/>
    <w:rsid w:val="009A44EC"/>
    <w:rsid w:val="009A79E6"/>
    <w:rsid w:val="009A7A32"/>
    <w:rsid w:val="009B22D2"/>
    <w:rsid w:val="009C07EE"/>
    <w:rsid w:val="009C285C"/>
    <w:rsid w:val="009D1D44"/>
    <w:rsid w:val="009D3CF1"/>
    <w:rsid w:val="009D7775"/>
    <w:rsid w:val="009E1AFE"/>
    <w:rsid w:val="009F0151"/>
    <w:rsid w:val="009F487E"/>
    <w:rsid w:val="009F5806"/>
    <w:rsid w:val="009F5E14"/>
    <w:rsid w:val="00A1114A"/>
    <w:rsid w:val="00A14005"/>
    <w:rsid w:val="00A16502"/>
    <w:rsid w:val="00A17FDC"/>
    <w:rsid w:val="00A21BD5"/>
    <w:rsid w:val="00A26897"/>
    <w:rsid w:val="00A30D4E"/>
    <w:rsid w:val="00A311FD"/>
    <w:rsid w:val="00A46043"/>
    <w:rsid w:val="00A519F5"/>
    <w:rsid w:val="00A54C51"/>
    <w:rsid w:val="00A61B8C"/>
    <w:rsid w:val="00A66367"/>
    <w:rsid w:val="00A66FF8"/>
    <w:rsid w:val="00A67E52"/>
    <w:rsid w:val="00A7395A"/>
    <w:rsid w:val="00A81C67"/>
    <w:rsid w:val="00A85392"/>
    <w:rsid w:val="00A8718E"/>
    <w:rsid w:val="00A927FE"/>
    <w:rsid w:val="00A93FE3"/>
    <w:rsid w:val="00AA37C4"/>
    <w:rsid w:val="00AB1FDC"/>
    <w:rsid w:val="00AB4716"/>
    <w:rsid w:val="00AB77A8"/>
    <w:rsid w:val="00AF013C"/>
    <w:rsid w:val="00AF1A76"/>
    <w:rsid w:val="00AF432D"/>
    <w:rsid w:val="00B124AD"/>
    <w:rsid w:val="00B219F9"/>
    <w:rsid w:val="00B25F42"/>
    <w:rsid w:val="00B31012"/>
    <w:rsid w:val="00B44D1F"/>
    <w:rsid w:val="00B5034D"/>
    <w:rsid w:val="00B508F3"/>
    <w:rsid w:val="00B50A64"/>
    <w:rsid w:val="00B601FE"/>
    <w:rsid w:val="00BA5158"/>
    <w:rsid w:val="00BA6543"/>
    <w:rsid w:val="00BB419C"/>
    <w:rsid w:val="00BE2AC9"/>
    <w:rsid w:val="00BE6520"/>
    <w:rsid w:val="00BF015F"/>
    <w:rsid w:val="00C07FBF"/>
    <w:rsid w:val="00C24AF9"/>
    <w:rsid w:val="00C26051"/>
    <w:rsid w:val="00C3327F"/>
    <w:rsid w:val="00C355DD"/>
    <w:rsid w:val="00C377C8"/>
    <w:rsid w:val="00C44A2B"/>
    <w:rsid w:val="00C45F3D"/>
    <w:rsid w:val="00C55836"/>
    <w:rsid w:val="00C577AE"/>
    <w:rsid w:val="00C60A85"/>
    <w:rsid w:val="00C80E0B"/>
    <w:rsid w:val="00CA128E"/>
    <w:rsid w:val="00CA1868"/>
    <w:rsid w:val="00CB1699"/>
    <w:rsid w:val="00CC5F16"/>
    <w:rsid w:val="00CC5FE2"/>
    <w:rsid w:val="00CD6E68"/>
    <w:rsid w:val="00CD7028"/>
    <w:rsid w:val="00CF39B2"/>
    <w:rsid w:val="00CF5AA8"/>
    <w:rsid w:val="00D04489"/>
    <w:rsid w:val="00D12FA7"/>
    <w:rsid w:val="00D16F43"/>
    <w:rsid w:val="00D20561"/>
    <w:rsid w:val="00D24F09"/>
    <w:rsid w:val="00D27811"/>
    <w:rsid w:val="00D32E48"/>
    <w:rsid w:val="00D33A25"/>
    <w:rsid w:val="00D41133"/>
    <w:rsid w:val="00D43D31"/>
    <w:rsid w:val="00D44E28"/>
    <w:rsid w:val="00D540EB"/>
    <w:rsid w:val="00D63686"/>
    <w:rsid w:val="00D655E7"/>
    <w:rsid w:val="00D667EE"/>
    <w:rsid w:val="00D74919"/>
    <w:rsid w:val="00D77D97"/>
    <w:rsid w:val="00D81DFB"/>
    <w:rsid w:val="00D97472"/>
    <w:rsid w:val="00D97C4E"/>
    <w:rsid w:val="00DB3C6D"/>
    <w:rsid w:val="00DC3855"/>
    <w:rsid w:val="00DD24BC"/>
    <w:rsid w:val="00DF418A"/>
    <w:rsid w:val="00E06E48"/>
    <w:rsid w:val="00E22214"/>
    <w:rsid w:val="00E42496"/>
    <w:rsid w:val="00E444E7"/>
    <w:rsid w:val="00E45FE7"/>
    <w:rsid w:val="00E505F5"/>
    <w:rsid w:val="00E57566"/>
    <w:rsid w:val="00E71B38"/>
    <w:rsid w:val="00E84209"/>
    <w:rsid w:val="00E95B92"/>
    <w:rsid w:val="00EA6C97"/>
    <w:rsid w:val="00EA7084"/>
    <w:rsid w:val="00EB18F3"/>
    <w:rsid w:val="00ED2431"/>
    <w:rsid w:val="00ED4030"/>
    <w:rsid w:val="00ED45C5"/>
    <w:rsid w:val="00EF4397"/>
    <w:rsid w:val="00F00330"/>
    <w:rsid w:val="00F04F4D"/>
    <w:rsid w:val="00F0572E"/>
    <w:rsid w:val="00F059F1"/>
    <w:rsid w:val="00F143A1"/>
    <w:rsid w:val="00F44258"/>
    <w:rsid w:val="00F512B5"/>
    <w:rsid w:val="00F63CA9"/>
    <w:rsid w:val="00F7313F"/>
    <w:rsid w:val="00F73327"/>
    <w:rsid w:val="00F73595"/>
    <w:rsid w:val="00F8042E"/>
    <w:rsid w:val="00F92B6D"/>
    <w:rsid w:val="00F96348"/>
    <w:rsid w:val="00FA13BF"/>
    <w:rsid w:val="00FA1A0B"/>
    <w:rsid w:val="00FA5B90"/>
    <w:rsid w:val="00FA7F19"/>
    <w:rsid w:val="00FB1D13"/>
    <w:rsid w:val="00FB63CC"/>
    <w:rsid w:val="00FB69EA"/>
    <w:rsid w:val="00FD05E9"/>
    <w:rsid w:val="00FD38EF"/>
    <w:rsid w:val="00FE1E06"/>
    <w:rsid w:val="00FE2D48"/>
    <w:rsid w:val="00FE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A50A71"/>
  <w15:docId w15:val="{265B534A-CB8F-46FE-9F6A-79F00A99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F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357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357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B1FD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AB1FDC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AB1FDC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AB1FDC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AB1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rsid w:val="00CC5FE2"/>
    <w:rPr>
      <w:rFonts w:cs="Times New Roman"/>
      <w:color w:val="800080"/>
      <w:u w:val="single"/>
    </w:rPr>
  </w:style>
  <w:style w:type="paragraph" w:styleId="a9">
    <w:name w:val="header"/>
    <w:basedOn w:val="a"/>
    <w:link w:val="aa"/>
    <w:uiPriority w:val="99"/>
    <w:rsid w:val="00CC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C5FE2"/>
    <w:rPr>
      <w:rFonts w:cs="Times New Roman"/>
    </w:rPr>
  </w:style>
  <w:style w:type="paragraph" w:styleId="ab">
    <w:name w:val="footer"/>
    <w:basedOn w:val="a"/>
    <w:link w:val="ac"/>
    <w:rsid w:val="00CC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CC5FE2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31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118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143A1"/>
    <w:rPr>
      <w:rFonts w:cs="Times New Roman"/>
    </w:rPr>
  </w:style>
  <w:style w:type="character" w:styleId="af">
    <w:name w:val="Strong"/>
    <w:basedOn w:val="a0"/>
    <w:uiPriority w:val="99"/>
    <w:qFormat/>
    <w:locked/>
    <w:rsid w:val="00EA7084"/>
    <w:rPr>
      <w:rFonts w:cs="Times New Roman"/>
      <w:b/>
      <w:bCs/>
    </w:rPr>
  </w:style>
  <w:style w:type="paragraph" w:styleId="af0">
    <w:name w:val="Normal (Web)"/>
    <w:basedOn w:val="a"/>
    <w:uiPriority w:val="99"/>
    <w:rsid w:val="00CF3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585A9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5A9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5A94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5A9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5A94"/>
    <w:rPr>
      <w:b/>
      <w:bCs/>
      <w:lang w:eastAsia="en-US"/>
    </w:rPr>
  </w:style>
  <w:style w:type="character" w:customStyle="1" w:styleId="10">
    <w:name w:val="Заголовок 1 Знак"/>
    <w:basedOn w:val="a0"/>
    <w:link w:val="1"/>
    <w:rsid w:val="00835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835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8357D8"/>
    <w:pPr>
      <w:outlineLvl w:val="9"/>
    </w:pPr>
  </w:style>
  <w:style w:type="paragraph" w:styleId="11">
    <w:name w:val="toc 1"/>
    <w:basedOn w:val="a"/>
    <w:next w:val="a"/>
    <w:autoRedefine/>
    <w:uiPriority w:val="39"/>
    <w:locked/>
    <w:rsid w:val="008357D8"/>
    <w:pPr>
      <w:spacing w:after="100"/>
    </w:pPr>
  </w:style>
  <w:style w:type="paragraph" w:styleId="21">
    <w:name w:val="toc 2"/>
    <w:basedOn w:val="a"/>
    <w:next w:val="a"/>
    <w:autoRedefine/>
    <w:uiPriority w:val="39"/>
    <w:locked/>
    <w:rsid w:val="008357D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26" Type="http://schemas.openxmlformats.org/officeDocument/2006/relationships/hyperlink" Target="https://05.mvd.ru/news/item/7074085/" TargetMode="External"/><Relationship Id="rId117" Type="http://schemas.openxmlformats.org/officeDocument/2006/relationships/hyperlink" Target="http://hudoc.echr.coe.int/eng?i=001-160420" TargetMode="External"/><Relationship Id="rId21" Type="http://schemas.openxmlformats.org/officeDocument/2006/relationships/hyperlink" Target="http://nac.gov.ru/kontrterroristicheskie-operacii/na-territorii-kchr-i-kbr-zaderzhany-6-banditov.html" TargetMode="External"/><Relationship Id="rId42" Type="http://schemas.openxmlformats.org/officeDocument/2006/relationships/hyperlink" Target="http://glava.kbr.ru/ru/kbr-events/news/meeting/11176-2016-01-21-13-48-11.html" TargetMode="External"/><Relationship Id="rId47" Type="http://schemas.openxmlformats.org/officeDocument/2006/relationships/hyperlink" Target="http://glava.kbr.ru/ru/kbr/news/98-2014-10-09-12-12-21/11020-2015-11-12-14-19-24.html" TargetMode="External"/><Relationship Id="rId63" Type="http://schemas.openxmlformats.org/officeDocument/2006/relationships/hyperlink" Target="http://memohrc.org/news/o-praktike-sozdaniya-neglasnyh-spiskov-i-ogranichenii-prav-grazhdan-v-dagestane" TargetMode="External"/><Relationship Id="rId68" Type="http://schemas.openxmlformats.org/officeDocument/2006/relationships/hyperlink" Target="http://memohrc.org/news/o-praktike-sozdaniya-neglasnyh-spiskov-i-ogranichenii-prav-grazhdan-v-dagestane" TargetMode="External"/><Relationship Id="rId84" Type="http://schemas.openxmlformats.org/officeDocument/2006/relationships/hyperlink" Target="http://kavpolit.com/articles/zhiteli_hasavjurta_trebujut_u_administratsii_gorod-23132/" TargetMode="External"/><Relationship Id="rId89" Type="http://schemas.openxmlformats.org/officeDocument/2006/relationships/hyperlink" Target="http://ndelo.ru/news/obshchestvo/1516/" TargetMode="External"/><Relationship Id="rId112" Type="http://schemas.openxmlformats.org/officeDocument/2006/relationships/hyperlink" Target="https://www.instagram.com/p/BCDb7UNER_Z/?taken-by=junusbek_evkurov" TargetMode="External"/><Relationship Id="rId16" Type="http://schemas.openxmlformats.org/officeDocument/2006/relationships/hyperlink" Target="http://nac.gov.ru/kontrterroristicheskie-operacii/v-kabardino-balkarii-neytralizovana-gruppa-iz.html" TargetMode="External"/><Relationship Id="rId107" Type="http://schemas.openxmlformats.org/officeDocument/2006/relationships/hyperlink" Target="http://kavpolit.com/articles/my_budem_borotsja_s_vahhabistami_vezde_v_chechne_i-23179/" TargetMode="External"/><Relationship Id="rId11" Type="http://schemas.openxmlformats.org/officeDocument/2006/relationships/hyperlink" Target="http://president.e-dag.ru/novosti/v-centre-vnimaniya/s-uchastiem-sergeya-melikova-obsuzhdeny-itogi-deyatelnosti-antiterroristicheskoj-komissii-v-respublike-dagestan" TargetMode="External"/><Relationship Id="rId32" Type="http://schemas.openxmlformats.org/officeDocument/2006/relationships/hyperlink" Target="http://lifenews.ru/news/185908" TargetMode="External"/><Relationship Id="rId37" Type="http://schemas.openxmlformats.org/officeDocument/2006/relationships/hyperlink" Target="http://nac.gov.ru/press-konferencii-i-brifingi/press-konferenciya-nacionalnogo.html" TargetMode="External"/><Relationship Id="rId53" Type="http://schemas.openxmlformats.org/officeDocument/2006/relationships/hyperlink" Target="http://memohrc.org/news/chechnya-publichnye-unizheniya-za-kritiku-vlastey-i-reakciya-obshchestva" TargetMode="External"/><Relationship Id="rId58" Type="http://schemas.openxmlformats.org/officeDocument/2006/relationships/hyperlink" Target="http://chechnyatoday.com/content/view/290073" TargetMode="External"/><Relationship Id="rId74" Type="http://schemas.openxmlformats.org/officeDocument/2006/relationships/hyperlink" Target="http://kavpolit.com/articles/kak_pomenjat_vahhabizm_na_ekstremizm-4565/" TargetMode="External"/><Relationship Id="rId79" Type="http://schemas.openxmlformats.org/officeDocument/2006/relationships/hyperlink" Target="http://kavpolit.com/articles/zhiteli_hasavjurta_trebujut_u_administratsii_gorod-23132/" TargetMode="External"/><Relationship Id="rId102" Type="http://schemas.openxmlformats.org/officeDocument/2006/relationships/hyperlink" Target="http://www.islaming.ru/index.php/home/2097--------18022016-.html" TargetMode="External"/><Relationship Id="rId123" Type="http://schemas.openxmlformats.org/officeDocument/2006/relationships/hyperlink" Target="http://www.memo.ru/hr/hotpoints/caucas1/msg/2007/09/m99634.htm" TargetMode="External"/><Relationship Id="rId5" Type="http://schemas.openxmlformats.org/officeDocument/2006/relationships/hyperlink" Target="http://memohrc.org/sites/default/files/562_0.pdf" TargetMode="External"/><Relationship Id="rId61" Type="http://schemas.openxmlformats.org/officeDocument/2006/relationships/hyperlink" Target="http://www.kommersant.ru/doc/2906044" TargetMode="External"/><Relationship Id="rId82" Type="http://schemas.openxmlformats.org/officeDocument/2006/relationships/hyperlink" Target="http://dagestan-today.com/socium/7735-vlasti-hasavyurta-otkryli-zakrytuyu-nakanune-mechet.html" TargetMode="External"/><Relationship Id="rId90" Type="http://schemas.openxmlformats.org/officeDocument/2006/relationships/hyperlink" Target="http://www.kavkaz-uzel.ru/articles/273496/" TargetMode="External"/><Relationship Id="rId95" Type="http://schemas.openxmlformats.org/officeDocument/2006/relationships/hyperlink" Target="http://memohrc.org/news/memorial-o-konflikte-vokrug-nasyr-kortskoy-mecheti-v-ingushetii-i-ego-razreshenii" TargetMode="External"/><Relationship Id="rId19" Type="http://schemas.openxmlformats.org/officeDocument/2006/relationships/hyperlink" Target="http://www.interfax-russia.ru/South/view.asp?id=686916" TargetMode="External"/><Relationship Id="rId14" Type="http://schemas.openxmlformats.org/officeDocument/2006/relationships/hyperlink" Target="http://www.interfax-russia.ru/South/news.asp?id=678701&amp;sec=1671" TargetMode="External"/><Relationship Id="rId22" Type="http://schemas.openxmlformats.org/officeDocument/2006/relationships/hyperlink" Target="http://www.kavkaz-uzel.ru/articles/275548/" TargetMode="External"/><Relationship Id="rId27" Type="http://schemas.openxmlformats.org/officeDocument/2006/relationships/hyperlink" Target="http://president.e-dag.ru/novosti/v-centre-vnimaniya/s-uchastiem-sergeya-melikova-obsuzhdeny-itogi-deyatelnosti-antiterroristicheskoj-komissii-v-respublike-dagestan" TargetMode="External"/><Relationship Id="rId30" Type="http://schemas.openxmlformats.org/officeDocument/2006/relationships/hyperlink" Target="http://www.lotosgtrk.ru/news/detail.php?ELEMENT_ID=8172&amp;sphrase_id=33170" TargetMode="External"/><Relationship Id="rId35" Type="http://schemas.openxmlformats.org/officeDocument/2006/relationships/hyperlink" Target="http://nac.gov.ru/press-konferencii-i-brifingi/press-konferenciya-nacionalnogo.html" TargetMode="External"/><Relationship Id="rId43" Type="http://schemas.openxmlformats.org/officeDocument/2006/relationships/hyperlink" Target="http://glava.kbr.ru/ru/kbr/news/appointments/10815-2015-08-03-13-35-22.html" TargetMode="External"/><Relationship Id="rId48" Type="http://schemas.openxmlformats.org/officeDocument/2006/relationships/hyperlink" Target="http://www.ramzan-kadyrov.ru/press.php?releases&amp;press_id=6446&amp;month=03&amp;year=2016" TargetMode="External"/><Relationship Id="rId56" Type="http://schemas.openxmlformats.org/officeDocument/2006/relationships/hyperlink" Target="http://www.novayagazeta.ru/news/1700521.html" TargetMode="External"/><Relationship Id="rId64" Type="http://schemas.openxmlformats.org/officeDocument/2006/relationships/hyperlink" Target="http://memohrc.org/news/policiya-dagestana-u-tebya-boroda-ty-uzhe-podozritelnoe-lico" TargetMode="External"/><Relationship Id="rId69" Type="http://schemas.openxmlformats.org/officeDocument/2006/relationships/hyperlink" Target="http://www.kommersant.ru/doc/2867105" TargetMode="External"/><Relationship Id="rId77" Type="http://schemas.openxmlformats.org/officeDocument/2006/relationships/hyperlink" Target="http://memohrc.org/news/dagestan-popytka-zakrytiya-privokzalnoy-mecheti-v-poselke-shamhal" TargetMode="External"/><Relationship Id="rId100" Type="http://schemas.openxmlformats.org/officeDocument/2006/relationships/hyperlink" Target="http://www.ingushetia.ru/news/naznachen_pomoshchnik_sovetnik_glavy_ingushetii_po_religioznym_voprosam_/" TargetMode="External"/><Relationship Id="rId105" Type="http://schemas.openxmlformats.org/officeDocument/2006/relationships/hyperlink" Target="http://kavpolit.com/articles/my_budem_borotsja_s_vahhabistami_vezde_v_chechne_i-23179/" TargetMode="External"/><Relationship Id="rId113" Type="http://schemas.openxmlformats.org/officeDocument/2006/relationships/hyperlink" Target="http://chechnya.gov.ru/page.php?r=126&amp;id=17613" TargetMode="External"/><Relationship Id="rId118" Type="http://schemas.openxmlformats.org/officeDocument/2006/relationships/hyperlink" Target="http://hudoc.echr.coe.int/webservices/content/docx/001-122648" TargetMode="External"/><Relationship Id="rId8" Type="http://schemas.openxmlformats.org/officeDocument/2006/relationships/hyperlink" Target="http://www.kremlin.ru/events/president/news/19872" TargetMode="External"/><Relationship Id="rId51" Type="http://schemas.openxmlformats.org/officeDocument/2006/relationships/hyperlink" Target="http://memohrc.org/bulletins/byulleten-pravozashchitnogo-centra-memorial-situaciya-v-zone-konflikta-na-severnom-kavka-3" TargetMode="External"/><Relationship Id="rId72" Type="http://schemas.openxmlformats.org/officeDocument/2006/relationships/hyperlink" Target="http://www.kavkaz-uzel.ru/articles/9315/" TargetMode="External"/><Relationship Id="rId80" Type="http://schemas.openxmlformats.org/officeDocument/2006/relationships/hyperlink" Target="http://chernovik.net/content/respublika/klyuch-ot-problemy" TargetMode="External"/><Relationship Id="rId85" Type="http://schemas.openxmlformats.org/officeDocument/2006/relationships/hyperlink" Target="http://chernovik.net/content/respublika/klyuch-ot-problemy" TargetMode="External"/><Relationship Id="rId93" Type="http://schemas.openxmlformats.org/officeDocument/2006/relationships/hyperlink" Target="http://chernovik.net/content/respublika/klyuch-ot-problemy" TargetMode="External"/><Relationship Id="rId98" Type="http://schemas.openxmlformats.org/officeDocument/2006/relationships/hyperlink" Target="http://www.ekhokavkaza.com/content/article/27479203.html" TargetMode="External"/><Relationship Id="rId121" Type="http://schemas.openxmlformats.org/officeDocument/2006/relationships/hyperlink" Target="http://www.srji.org/news/2016/02/evropeyskiy-sud-priznal-rossiyu-vinovnoy-v-gibeli-shesti-chelovek-v-chechne/" TargetMode="External"/><Relationship Id="rId3" Type="http://schemas.openxmlformats.org/officeDocument/2006/relationships/hyperlink" Target="http://nac.gov.ru/nak-prinimaet-resheniya/v-moskve-proshlo-sovmestnoe-zasedanie-nacionalnogo-0.html" TargetMode="External"/><Relationship Id="rId12" Type="http://schemas.openxmlformats.org/officeDocument/2006/relationships/hyperlink" Target="https://05.mvd.ru/news/item/7074085/" TargetMode="External"/><Relationship Id="rId17" Type="http://schemas.openxmlformats.org/officeDocument/2006/relationships/hyperlink" Target="http://nac.gov.ru/kontrterroristicheskie-operacii/v-hode-kto-v-nalchike-presechena-deyatelnost.html" TargetMode="External"/><Relationship Id="rId25" Type="http://schemas.openxmlformats.org/officeDocument/2006/relationships/hyperlink" Target="http://memohrc.org/sites/default/files/1286.pdf" TargetMode="External"/><Relationship Id="rId33" Type="http://schemas.openxmlformats.org/officeDocument/2006/relationships/hyperlink" Target="http://nac.gov.ru/press-konferencii-i-brifingi/press-konferenciya-nacionalnogo.html" TargetMode="External"/><Relationship Id="rId38" Type="http://schemas.openxmlformats.org/officeDocument/2006/relationships/hyperlink" Target="http://nac.gov.ru/press-konferencii-i-brifingi/press-konferenciya-nacionalnogo.html" TargetMode="External"/><Relationship Id="rId46" Type="http://schemas.openxmlformats.org/officeDocument/2006/relationships/hyperlink" Target="http://www.riadagestan.ru/mobile/news/politics/s_uchastiem_sergeya_melikova_obsuzhdeny_itogi_deyatelnosti_antiterroristicheskoy_komissii_v_respublike_dagestan/" TargetMode="External"/><Relationship Id="rId59" Type="http://schemas.openxmlformats.org/officeDocument/2006/relationships/hyperlink" Target="http://www.novayagazeta.ru/society/72013.html" TargetMode="External"/><Relationship Id="rId67" Type="http://schemas.openxmlformats.org/officeDocument/2006/relationships/hyperlink" Target="http://memohrc.org/news/dagestan-zaderzhaniya-v-mecheti-i-postanovka-na-profilakticheskiy-uchet-kak-eto-proishodit" TargetMode="External"/><Relationship Id="rId103" Type="http://schemas.openxmlformats.org/officeDocument/2006/relationships/hyperlink" Target="http://www.dumchr.ru/" TargetMode="External"/><Relationship Id="rId108" Type="http://schemas.openxmlformats.org/officeDocument/2006/relationships/hyperlink" Target="http://ingushetiya.tv/poezdka-v-chechnyu" TargetMode="External"/><Relationship Id="rId116" Type="http://schemas.openxmlformats.org/officeDocument/2006/relationships/hyperlink" Target="http://www.srji.org/news/2015/12/evropeyskiy-sud-priznal-narushenie-rossiey-prava-na-zhizn/" TargetMode="External"/><Relationship Id="rId124" Type="http://schemas.openxmlformats.org/officeDocument/2006/relationships/hyperlink" Target="http://memohrc.org/blogs/dalakov-protiv-rossii" TargetMode="External"/><Relationship Id="rId20" Type="http://schemas.openxmlformats.org/officeDocument/2006/relationships/hyperlink" Target="http://nac.gov.ru/kontrterroristicheskie-operacii/v-karachaevo-cherkesii-neytralizovana-gruppa.html" TargetMode="External"/><Relationship Id="rId41" Type="http://schemas.openxmlformats.org/officeDocument/2006/relationships/hyperlink" Target="http://sk-news.ru/news/obrazovanie/45007/" TargetMode="External"/><Relationship Id="rId54" Type="http://schemas.openxmlformats.org/officeDocument/2006/relationships/hyperlink" Target="http://chechnyatoday.com/content/view/290022" TargetMode="External"/><Relationship Id="rId62" Type="http://schemas.openxmlformats.org/officeDocument/2006/relationships/hyperlink" Target="http://www.kavkaz-uzel.ru/articles/275342/" TargetMode="External"/><Relationship Id="rId70" Type="http://schemas.openxmlformats.org/officeDocument/2006/relationships/hyperlink" Target="http://memohrc.org/news/dagestan-antikonstitucionnaya-praktika-profilakticheskogo-ucheta-grazhdan-prodolzhaetsya" TargetMode="External"/><Relationship Id="rId75" Type="http://schemas.openxmlformats.org/officeDocument/2006/relationships/hyperlink" Target="http://kavpolit.com/articles/zhiteli_hasavjurta_trebujut_u_administratsii_gorod-23132/" TargetMode="External"/><Relationship Id="rId83" Type="http://schemas.openxmlformats.org/officeDocument/2006/relationships/hyperlink" Target="http://www.youtube.com/watch?v=ayHhXJoEGKQ" TargetMode="External"/><Relationship Id="rId88" Type="http://schemas.openxmlformats.org/officeDocument/2006/relationships/hyperlink" Target="http://www.kavkaz-uzel.ru/articles/276968/" TargetMode="External"/><Relationship Id="rId91" Type="http://schemas.openxmlformats.org/officeDocument/2006/relationships/hyperlink" Target="http://www.kommersant.ru/doc/2867724" TargetMode="External"/><Relationship Id="rId96" Type="http://schemas.openxmlformats.org/officeDocument/2006/relationships/hyperlink" Target="http://www.ekhokavkaza.com/content/article/27479203.html" TargetMode="External"/><Relationship Id="rId111" Type="http://schemas.openxmlformats.org/officeDocument/2006/relationships/hyperlink" Target="http://www.ingushetia.ru/news/v_magase_sostoyalas_vstrecha_yunus_beka_evkurova_i_ramzana_kadyrova/" TargetMode="External"/><Relationship Id="rId1" Type="http://schemas.openxmlformats.org/officeDocument/2006/relationships/hyperlink" Target="http://nac.gov.ru/nak-prinimaet-resheniya/v-moskve-proshlo-sovmestnoe-zasedanie-nacionalnogo-0.html" TargetMode="External"/><Relationship Id="rId6" Type="http://schemas.openxmlformats.org/officeDocument/2006/relationships/hyperlink" Target="http://nac.gov.ru/nak-prinimaet-resheniya/v-moskve-proshlo-sovmestnoe-zasedanie-nacionalnogo-0.html" TargetMode="External"/><Relationship Id="rId15" Type="http://schemas.openxmlformats.org/officeDocument/2006/relationships/hyperlink" Target="http://www.rg.ru/2015/11/23/ig.html" TargetMode="External"/><Relationship Id="rId23" Type="http://schemas.openxmlformats.org/officeDocument/2006/relationships/hyperlink" Target="http://nac.gov.ru/kontrterroristicheskie-operacii/v-ingushetii-neytralizovana-gruppa-iz-vosmi.html" TargetMode="External"/><Relationship Id="rId28" Type="http://schemas.openxmlformats.org/officeDocument/2006/relationships/hyperlink" Target="http://www.kommersant.ru/doc/2873699" TargetMode="External"/><Relationship Id="rId36" Type="http://schemas.openxmlformats.org/officeDocument/2006/relationships/hyperlink" Target="http://www.kommersant.ru/doc/2782219" TargetMode="External"/><Relationship Id="rId49" Type="http://schemas.openxmlformats.org/officeDocument/2006/relationships/hyperlink" Target="http://memohrc.org/sites/default/files/byull_osen_2015_g_0.pdf" TargetMode="External"/><Relationship Id="rId57" Type="http://schemas.openxmlformats.org/officeDocument/2006/relationships/hyperlink" Target="http://chechnyatoday.com/content/view/290022" TargetMode="External"/><Relationship Id="rId106" Type="http://schemas.openxmlformats.org/officeDocument/2006/relationships/hyperlink" Target="http://www.islaming.ru/index.php/home/1997-2015-12-30-09-03-12.html" TargetMode="External"/><Relationship Id="rId114" Type="http://schemas.openxmlformats.org/officeDocument/2006/relationships/hyperlink" Target="https://www.instagram.com/p/BCD0s_MCRkX/" TargetMode="External"/><Relationship Id="rId119" Type="http://schemas.openxmlformats.org/officeDocument/2006/relationships/hyperlink" Target="http://www.kavkaz-uzel.ru/articles/273930/" TargetMode="External"/><Relationship Id="rId10" Type="http://schemas.openxmlformats.org/officeDocument/2006/relationships/hyperlink" Target="http://www.kavkaz-uzel.ru/articles/219254/" TargetMode="External"/><Relationship Id="rId31" Type="http://schemas.openxmlformats.org/officeDocument/2006/relationships/hyperlink" Target="http://lifenews.ru/news/185570" TargetMode="External"/><Relationship Id="rId44" Type="http://schemas.openxmlformats.org/officeDocument/2006/relationships/hyperlink" Target="http://memohrc.org/news/kabardino-balkariya-komissiya-po-adaptacii-k-mirnoy-zhizni-byvshih-boevikov-okazhet-pomoshch" TargetMode="External"/><Relationship Id="rId52" Type="http://schemas.openxmlformats.org/officeDocument/2006/relationships/hyperlink" Target="http://memohrc.org/news/chechnya-v-groznom-proshel-miting-v-podderzhku-ramzana-kadyrova" TargetMode="External"/><Relationship Id="rId60" Type="http://schemas.openxmlformats.org/officeDocument/2006/relationships/hyperlink" Target="http://www.vedomosti.ru/politics/characters/2015/12/24/622376-ranshe-vistrela-padat" TargetMode="External"/><Relationship Id="rId65" Type="http://schemas.openxmlformats.org/officeDocument/2006/relationships/hyperlink" Target="http://memohrc.org/news/dagestan-zaderzhaniya-v-mecheti-i-postanovka-na-profilakticheskiy-uchet-kak-eto-proishodit" TargetMode="External"/><Relationship Id="rId73" Type="http://schemas.openxmlformats.org/officeDocument/2006/relationships/hyperlink" Target="http://president.e-dag.ru/novosti/publikatsii-v-presse/dlya-dagestana-situatsiya-s-igil-eto-bolshoe-ispytanie" TargetMode="External"/><Relationship Id="rId78" Type="http://schemas.openxmlformats.org/officeDocument/2006/relationships/hyperlink" Target="http://ndelo.ru/news/obshchestvo/1516/" TargetMode="External"/><Relationship Id="rId81" Type="http://schemas.openxmlformats.org/officeDocument/2006/relationships/hyperlink" Target="http://kavpolit.com/articles/zhiteli_hasavjurta_trebujut_u_administratsii_gorod-23132/" TargetMode="External"/><Relationship Id="rId86" Type="http://schemas.openxmlformats.org/officeDocument/2006/relationships/hyperlink" Target="https://xacavurt.ru/news/1376-hasavyurt-cherez-dialog-k-kompromissu.html" TargetMode="External"/><Relationship Id="rId94" Type="http://schemas.openxmlformats.org/officeDocument/2006/relationships/hyperlink" Target="http://memohrc.org/sites/default/files/1794.pdf" TargetMode="External"/><Relationship Id="rId99" Type="http://schemas.openxmlformats.org/officeDocument/2006/relationships/hyperlink" Target="http://www.ingushetia.ru/news/imamy_mechetey_dolzhny_opiratsya_na_mnenie_svoikh_prikhozhan/" TargetMode="External"/><Relationship Id="rId101" Type="http://schemas.openxmlformats.org/officeDocument/2006/relationships/hyperlink" Target="http://www.islaming.ru/index.php/home/2096-2016-02-18-17-16-57.html" TargetMode="External"/><Relationship Id="rId122" Type="http://schemas.openxmlformats.org/officeDocument/2006/relationships/hyperlink" Target="http://memohrc.org/news/strasburgskiy-sud-vlasti-rossii-otvetstvenny-za-ubiystvo-zhitelya-ingushetii" TargetMode="External"/><Relationship Id="rId4" Type="http://schemas.openxmlformats.org/officeDocument/2006/relationships/hyperlink" Target="http://nac.gov.ru/nak-prinimaet-resheniya/v-moskve-proshlo-sovmestnoe-zasedanie-nacionalnogo-0.html" TargetMode="External"/><Relationship Id="rId9" Type="http://schemas.openxmlformats.org/officeDocument/2006/relationships/hyperlink" Target="http://www.rg.ru/2013/12/24/reg-skfo/nak-anons.html" TargetMode="External"/><Relationship Id="rId13" Type="http://schemas.openxmlformats.org/officeDocument/2006/relationships/hyperlink" Target="https://95.mvd.ru/news/item/7081660/" TargetMode="External"/><Relationship Id="rId18" Type="http://schemas.openxmlformats.org/officeDocument/2006/relationships/hyperlink" Target="http://prokuror-kbr.ru/index.php?Page=news&amp;id=5305&amp;idp=20" TargetMode="External"/><Relationship Id="rId39" Type="http://schemas.openxmlformats.org/officeDocument/2006/relationships/hyperlink" Target="http://www.interfax-russia.ru/Moscow/main.asp?id=695583" TargetMode="External"/><Relationship Id="rId109" Type="http://schemas.openxmlformats.org/officeDocument/2006/relationships/hyperlink" Target="http://www.sovbez06.ru/novosti-i-informftsiya/sovmestnoe-soveschanie-soveta-bezopasnosti-ri-i-chr-v-groznom.html" TargetMode="External"/><Relationship Id="rId34" Type="http://schemas.openxmlformats.org/officeDocument/2006/relationships/hyperlink" Target="http://www.interfax-russia.ru/South/view.asp?id=686916" TargetMode="External"/><Relationship Id="rId50" Type="http://schemas.openxmlformats.org/officeDocument/2006/relationships/hyperlink" Target="http://memohrc.org/news/ramzan-kadyrov-rassuzhdaet-ob-ubiystve-otstupnikov-ot-istinnoy-very" TargetMode="External"/><Relationship Id="rId55" Type="http://schemas.openxmlformats.org/officeDocument/2006/relationships/hyperlink" Target="http://www.kommersant.ru/doc/2919256" TargetMode="External"/><Relationship Id="rId76" Type="http://schemas.openxmlformats.org/officeDocument/2006/relationships/hyperlink" Target="http://www.kavkaz-uzel.ru/articles/277037/" TargetMode="External"/><Relationship Id="rId97" Type="http://schemas.openxmlformats.org/officeDocument/2006/relationships/hyperlink" Target="http://www.ingushetia.ru/news/glava_regiona_vyrazil_nadezhdu_chto_predstaviteli_vsekh_tarikatov_i_religioznykh_napravleniy_budut_v/" TargetMode="External"/><Relationship Id="rId104" Type="http://schemas.openxmlformats.org/officeDocument/2006/relationships/hyperlink" Target="https://skfo.mvd.ru/novosti/item/6988581/" TargetMode="External"/><Relationship Id="rId120" Type="http://schemas.openxmlformats.org/officeDocument/2006/relationships/hyperlink" Target="http://hudoc.echr.coe.int/eng?i=001-160422" TargetMode="External"/><Relationship Id="rId7" Type="http://schemas.openxmlformats.org/officeDocument/2006/relationships/hyperlink" Target="http://m.rg.ru/2014/12/16/nak-site.html" TargetMode="External"/><Relationship Id="rId71" Type="http://schemas.openxmlformats.org/officeDocument/2006/relationships/hyperlink" Target="http://dagpravda.ru/rubriki/dokumenty/27454656/?sphrase_id=19279" TargetMode="External"/><Relationship Id="rId92" Type="http://schemas.openxmlformats.org/officeDocument/2006/relationships/hyperlink" Target="http://operline.ru/content/vlast-i-obshchestvo/baraniy-gripp-nakryl-dagestanskiy-khasavyurt.html" TargetMode="External"/><Relationship Id="rId2" Type="http://schemas.openxmlformats.org/officeDocument/2006/relationships/hyperlink" Target="https://skfo.mvd.ru/novosti/item/7146358/" TargetMode="External"/><Relationship Id="rId29" Type="http://schemas.openxmlformats.org/officeDocument/2006/relationships/hyperlink" Target="http://nac.gov.ru/nak-prinimaet-resheniya/v-moskve-proshlo-sovmestnoe-zasedanie-nacionalnogo-0.html" TargetMode="External"/><Relationship Id="rId24" Type="http://schemas.openxmlformats.org/officeDocument/2006/relationships/hyperlink" Target="http://www.kavkaz-uzel.ru/articles/266544/" TargetMode="External"/><Relationship Id="rId40" Type="http://schemas.openxmlformats.org/officeDocument/2006/relationships/hyperlink" Target="http://glava.kbr.ru/ru/kbr-events/news/meeting/11176-2016-01-21-13-48-11.html" TargetMode="External"/><Relationship Id="rId45" Type="http://schemas.openxmlformats.org/officeDocument/2006/relationships/hyperlink" Target="http://grozny.tv/video.php?id=28511" TargetMode="External"/><Relationship Id="rId66" Type="http://schemas.openxmlformats.org/officeDocument/2006/relationships/hyperlink" Target="http://memohrc.org/news/dagestan-policeyskie-zhaluyutsya-na-sistemu-postanovki-na-profuchet" TargetMode="External"/><Relationship Id="rId87" Type="http://schemas.openxmlformats.org/officeDocument/2006/relationships/hyperlink" Target="http://chernovik.net/content/respublika/klyuch-ot-problemy" TargetMode="External"/><Relationship Id="rId110" Type="http://schemas.openxmlformats.org/officeDocument/2006/relationships/hyperlink" Target="http://www.ingushetia.ru/news/lidery_ingushetii_chechni_i_dagestana_vmeste_vyekhali_na_pokhorony_glavy_severnoy_osetii/" TargetMode="External"/><Relationship Id="rId115" Type="http://schemas.openxmlformats.org/officeDocument/2006/relationships/hyperlink" Target="http://hudoc.echr.coe.int/eng?i=001-159047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55;&#1086;&#1090;&#1077;&#1088;&#1080;%202006-15%20-%20&#1052;&#1077;&#1084;&#108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55;&#1086;&#1090;&#1077;&#1088;&#1080;%202006-15%20-%20&#1052;&#1077;&#1084;&#108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Чечня</c:v>
                </c:pt>
              </c:strCache>
            </c:strRef>
          </c:tx>
          <c:invertIfNegative val="0"/>
          <c:cat>
            <c:numRef>
              <c:f>Лист3!$B$1:$K$1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Лист3!$B$2:$K$2</c:f>
              <c:numCache>
                <c:formatCode>General</c:formatCode>
                <c:ptCount val="10"/>
                <c:pt idx="0">
                  <c:v>724</c:v>
                </c:pt>
                <c:pt idx="1">
                  <c:v>330</c:v>
                </c:pt>
                <c:pt idx="2">
                  <c:v>262</c:v>
                </c:pt>
                <c:pt idx="3">
                  <c:v>296</c:v>
                </c:pt>
                <c:pt idx="4">
                  <c:v>192</c:v>
                </c:pt>
                <c:pt idx="5">
                  <c:v>110</c:v>
                </c:pt>
                <c:pt idx="6">
                  <c:v>124</c:v>
                </c:pt>
                <c:pt idx="7">
                  <c:v>83</c:v>
                </c:pt>
                <c:pt idx="8">
                  <c:v>83</c:v>
                </c:pt>
                <c:pt idx="9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DA-44C1-90D2-2858F6A3AF64}"/>
            </c:ext>
          </c:extLst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Дагестан</c:v>
                </c:pt>
              </c:strCache>
            </c:strRef>
          </c:tx>
          <c:invertIfNegative val="0"/>
          <c:cat>
            <c:numRef>
              <c:f>Лист3!$B$1:$K$1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Лист3!$B$3:$K$3</c:f>
              <c:numCache>
                <c:formatCode>General</c:formatCode>
                <c:ptCount val="10"/>
                <c:pt idx="0">
                  <c:v>97</c:v>
                </c:pt>
                <c:pt idx="1">
                  <c:v>122</c:v>
                </c:pt>
                <c:pt idx="2">
                  <c:v>125</c:v>
                </c:pt>
                <c:pt idx="3">
                  <c:v>233</c:v>
                </c:pt>
                <c:pt idx="4">
                  <c:v>393</c:v>
                </c:pt>
                <c:pt idx="5">
                  <c:v>253</c:v>
                </c:pt>
                <c:pt idx="6">
                  <c:v>293</c:v>
                </c:pt>
                <c:pt idx="7">
                  <c:v>220</c:v>
                </c:pt>
                <c:pt idx="8">
                  <c:v>72</c:v>
                </c:pt>
                <c:pt idx="9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DA-44C1-90D2-2858F6A3AF64}"/>
            </c:ext>
          </c:extLst>
        </c:ser>
        <c:ser>
          <c:idx val="2"/>
          <c:order val="2"/>
          <c:tx>
            <c:strRef>
              <c:f>Лист3!$A$4</c:f>
              <c:strCache>
                <c:ptCount val="1"/>
                <c:pt idx="0">
                  <c:v>Ингушетия</c:v>
                </c:pt>
              </c:strCache>
            </c:strRef>
          </c:tx>
          <c:invertIfNegative val="0"/>
          <c:cat>
            <c:numRef>
              <c:f>Лист3!$B$1:$K$1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Лист3!$B$4:$K$4</c:f>
              <c:numCache>
                <c:formatCode>General</c:formatCode>
                <c:ptCount val="10"/>
                <c:pt idx="0">
                  <c:v>81</c:v>
                </c:pt>
                <c:pt idx="1">
                  <c:v>90</c:v>
                </c:pt>
                <c:pt idx="2">
                  <c:v>309</c:v>
                </c:pt>
                <c:pt idx="3">
                  <c:v>356</c:v>
                </c:pt>
                <c:pt idx="4">
                  <c:v>172</c:v>
                </c:pt>
                <c:pt idx="5">
                  <c:v>47</c:v>
                </c:pt>
                <c:pt idx="6">
                  <c:v>80</c:v>
                </c:pt>
                <c:pt idx="7">
                  <c:v>39</c:v>
                </c:pt>
                <c:pt idx="8">
                  <c:v>18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DA-44C1-90D2-2858F6A3AF64}"/>
            </c:ext>
          </c:extLst>
        </c:ser>
        <c:ser>
          <c:idx val="3"/>
          <c:order val="3"/>
          <c:tx>
            <c:strRef>
              <c:f>Лист3!$A$5</c:f>
              <c:strCache>
                <c:ptCount val="1"/>
                <c:pt idx="0">
                  <c:v>КБР</c:v>
                </c:pt>
              </c:strCache>
            </c:strRef>
          </c:tx>
          <c:invertIfNegative val="0"/>
          <c:cat>
            <c:numRef>
              <c:f>Лист3!$B$1:$K$1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Лист3!$B$5:$K$5</c:f>
              <c:numCache>
                <c:formatCode>General</c:formatCode>
                <c:ptCount val="10"/>
                <c:pt idx="0">
                  <c:v>3</c:v>
                </c:pt>
                <c:pt idx="1">
                  <c:v>17</c:v>
                </c:pt>
                <c:pt idx="2">
                  <c:v>40</c:v>
                </c:pt>
                <c:pt idx="3">
                  <c:v>43</c:v>
                </c:pt>
                <c:pt idx="4">
                  <c:v>78</c:v>
                </c:pt>
                <c:pt idx="5">
                  <c:v>64</c:v>
                </c:pt>
                <c:pt idx="6">
                  <c:v>50</c:v>
                </c:pt>
                <c:pt idx="7">
                  <c:v>31</c:v>
                </c:pt>
                <c:pt idx="8">
                  <c:v>9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BDA-44C1-90D2-2858F6A3AF64}"/>
            </c:ext>
          </c:extLst>
        </c:ser>
        <c:ser>
          <c:idx val="4"/>
          <c:order val="4"/>
          <c:tx>
            <c:strRef>
              <c:f>Лист3!$A$6</c:f>
              <c:strCache>
                <c:ptCount val="1"/>
                <c:pt idx="0">
                  <c:v>РСО-А</c:v>
                </c:pt>
              </c:strCache>
            </c:strRef>
          </c:tx>
          <c:invertIfNegative val="0"/>
          <c:cat>
            <c:numRef>
              <c:f>Лист3!$B$1:$K$1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Лист3!$B$6:$K$6</c:f>
              <c:numCache>
                <c:formatCode>General</c:formatCode>
                <c:ptCount val="10"/>
                <c:pt idx="0">
                  <c:v>15</c:v>
                </c:pt>
                <c:pt idx="1">
                  <c:v>1</c:v>
                </c:pt>
                <c:pt idx="2">
                  <c:v>11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BDA-44C1-90D2-2858F6A3AF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885568"/>
        <c:axId val="113887872"/>
      </c:barChart>
      <c:catAx>
        <c:axId val="11388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887872"/>
        <c:crosses val="autoZero"/>
        <c:auto val="1"/>
        <c:lblAlgn val="ctr"/>
        <c:lblOffset val="100"/>
        <c:noMultiLvlLbl val="0"/>
      </c:catAx>
      <c:valAx>
        <c:axId val="113887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Общие потери силовых структур, чел.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3885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794881637229923E-2"/>
          <c:y val="3.3720636856611585E-2"/>
          <c:w val="0.8926857683520798"/>
          <c:h val="0.865642865256878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Чечня</c:v>
                </c:pt>
              </c:strCache>
            </c:strRef>
          </c:tx>
          <c:invertIfNegative val="0"/>
          <c:cat>
            <c:numRef>
              <c:f>Лист2!$B$1:$K$1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Лист2!$B$2:$K$2</c:f>
              <c:numCache>
                <c:formatCode>General</c:formatCode>
                <c:ptCount val="10"/>
                <c:pt idx="0">
                  <c:v>724</c:v>
                </c:pt>
                <c:pt idx="1">
                  <c:v>330</c:v>
                </c:pt>
                <c:pt idx="2">
                  <c:v>262</c:v>
                </c:pt>
                <c:pt idx="3">
                  <c:v>296</c:v>
                </c:pt>
                <c:pt idx="4">
                  <c:v>192</c:v>
                </c:pt>
                <c:pt idx="5">
                  <c:v>110</c:v>
                </c:pt>
                <c:pt idx="6">
                  <c:v>124</c:v>
                </c:pt>
                <c:pt idx="7">
                  <c:v>83</c:v>
                </c:pt>
                <c:pt idx="8">
                  <c:v>83</c:v>
                </c:pt>
                <c:pt idx="9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EA-479F-9F4B-4A79C8C570C7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Дагестан</c:v>
                </c:pt>
              </c:strCache>
            </c:strRef>
          </c:tx>
          <c:invertIfNegative val="0"/>
          <c:cat>
            <c:numRef>
              <c:f>Лист2!$B$1:$K$1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Лист2!$B$3:$K$3</c:f>
              <c:numCache>
                <c:formatCode>General</c:formatCode>
                <c:ptCount val="10"/>
                <c:pt idx="0">
                  <c:v>97</c:v>
                </c:pt>
                <c:pt idx="1">
                  <c:v>122</c:v>
                </c:pt>
                <c:pt idx="2">
                  <c:v>125</c:v>
                </c:pt>
                <c:pt idx="3">
                  <c:v>233</c:v>
                </c:pt>
                <c:pt idx="4">
                  <c:v>393</c:v>
                </c:pt>
                <c:pt idx="5">
                  <c:v>253</c:v>
                </c:pt>
                <c:pt idx="6">
                  <c:v>293</c:v>
                </c:pt>
                <c:pt idx="7">
                  <c:v>220</c:v>
                </c:pt>
                <c:pt idx="8">
                  <c:v>72</c:v>
                </c:pt>
                <c:pt idx="9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EA-479F-9F4B-4A79C8C570C7}"/>
            </c:ext>
          </c:extLst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Ингушетия</c:v>
                </c:pt>
              </c:strCache>
            </c:strRef>
          </c:tx>
          <c:invertIfNegative val="0"/>
          <c:cat>
            <c:numRef>
              <c:f>Лист2!$B$1:$K$1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Лист2!$B$4:$K$4</c:f>
              <c:numCache>
                <c:formatCode>General</c:formatCode>
                <c:ptCount val="10"/>
                <c:pt idx="0">
                  <c:v>81</c:v>
                </c:pt>
                <c:pt idx="1">
                  <c:v>90</c:v>
                </c:pt>
                <c:pt idx="2">
                  <c:v>309</c:v>
                </c:pt>
                <c:pt idx="3">
                  <c:v>356</c:v>
                </c:pt>
                <c:pt idx="4">
                  <c:v>172</c:v>
                </c:pt>
                <c:pt idx="5">
                  <c:v>47</c:v>
                </c:pt>
                <c:pt idx="6">
                  <c:v>80</c:v>
                </c:pt>
                <c:pt idx="7">
                  <c:v>39</c:v>
                </c:pt>
                <c:pt idx="8">
                  <c:v>18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EA-479F-9F4B-4A79C8C570C7}"/>
            </c:ext>
          </c:extLst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КБР</c:v>
                </c:pt>
              </c:strCache>
            </c:strRef>
          </c:tx>
          <c:invertIfNegative val="0"/>
          <c:cat>
            <c:numRef>
              <c:f>Лист2!$B$1:$K$1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Лист2!$B$5:$K$5</c:f>
              <c:numCache>
                <c:formatCode>General</c:formatCode>
                <c:ptCount val="10"/>
                <c:pt idx="0">
                  <c:v>3</c:v>
                </c:pt>
                <c:pt idx="1">
                  <c:v>17</c:v>
                </c:pt>
                <c:pt idx="2">
                  <c:v>40</c:v>
                </c:pt>
                <c:pt idx="3">
                  <c:v>43</c:v>
                </c:pt>
                <c:pt idx="4">
                  <c:v>78</c:v>
                </c:pt>
                <c:pt idx="5">
                  <c:v>64</c:v>
                </c:pt>
                <c:pt idx="6">
                  <c:v>50</c:v>
                </c:pt>
                <c:pt idx="7">
                  <c:v>31</c:v>
                </c:pt>
                <c:pt idx="8">
                  <c:v>9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4EA-479F-9F4B-4A79C8C570C7}"/>
            </c:ext>
          </c:extLst>
        </c:ser>
        <c:ser>
          <c:idx val="4"/>
          <c:order val="4"/>
          <c:tx>
            <c:strRef>
              <c:f>Лист2!$A$6</c:f>
              <c:strCache>
                <c:ptCount val="1"/>
                <c:pt idx="0">
                  <c:v>РСО-А</c:v>
                </c:pt>
              </c:strCache>
            </c:strRef>
          </c:tx>
          <c:invertIfNegative val="0"/>
          <c:cat>
            <c:numRef>
              <c:f>Лист2!$B$1:$K$1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Лист2!$B$6:$K$6</c:f>
              <c:numCache>
                <c:formatCode>General</c:formatCode>
                <c:ptCount val="10"/>
                <c:pt idx="0">
                  <c:v>15</c:v>
                </c:pt>
                <c:pt idx="1">
                  <c:v>1</c:v>
                </c:pt>
                <c:pt idx="2">
                  <c:v>11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EA-479F-9F4B-4A79C8C570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270464"/>
        <c:axId val="80272000"/>
        <c:axId val="0"/>
      </c:bar3DChart>
      <c:catAx>
        <c:axId val="80270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272000"/>
        <c:crosses val="autoZero"/>
        <c:auto val="1"/>
        <c:lblAlgn val="ctr"/>
        <c:lblOffset val="100"/>
        <c:noMultiLvlLbl val="0"/>
      </c:catAx>
      <c:valAx>
        <c:axId val="802720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Общие потери силовых структур, чел.</a:t>
                </a:r>
              </a:p>
            </c:rich>
          </c:tx>
          <c:layout>
            <c:manualLayout>
              <c:xMode val="edge"/>
              <c:yMode val="edge"/>
              <c:x val="8.4346416287444764E-5"/>
              <c:y val="0.2574323948142848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02704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350320465875057"/>
          <c:y val="0.94507854131869884"/>
          <c:w val="0.52871717686988962"/>
          <c:h val="5.4921528886337972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F2735-720E-45F7-822C-798FDFA9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12398</Words>
  <Characters>70674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ПРАВОЗАЩИТНЫЙ ЦЕНТР "МЕМОРИАЛ"</vt:lpstr>
    </vt:vector>
  </TitlesOfParts>
  <Company/>
  <LinksUpToDate>false</LinksUpToDate>
  <CharactersWithSpaces>82907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ПРАВОЗАЩИТНЫЙ ЦЕНТР "МЕМОРИАЛ"</dc:title>
  <dc:creator>1</dc:creator>
  <cp:lastModifiedBy>Editor</cp:lastModifiedBy>
  <cp:revision>2</cp:revision>
  <cp:lastPrinted>2016-04-27T08:38:00Z</cp:lastPrinted>
  <dcterms:created xsi:type="dcterms:W3CDTF">2020-01-30T18:02:00Z</dcterms:created>
  <dcterms:modified xsi:type="dcterms:W3CDTF">2020-01-30T18:02:00Z</dcterms:modified>
</cp:coreProperties>
</file>