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77DC6" w14:textId="77777777" w:rsidR="00222C9A" w:rsidRDefault="009B4608">
      <w:r>
        <w:t>Перевод с английского</w:t>
      </w:r>
    </w:p>
    <w:p w14:paraId="6910F416" w14:textId="77777777" w:rsidR="009B4608" w:rsidRPr="005017D8" w:rsidRDefault="009B4608" w:rsidP="009B4608"/>
    <w:p w14:paraId="4A70E40E" w14:textId="77777777" w:rsidR="009B4608" w:rsidRDefault="009B4608" w:rsidP="009B4608">
      <w:r>
        <w:t>Цюрих, 18 мая 2018 г.</w:t>
      </w:r>
    </w:p>
    <w:p w14:paraId="67E9D4C9" w14:textId="77777777" w:rsidR="009B4608" w:rsidRPr="009B4608" w:rsidRDefault="009B4608" w:rsidP="009B4608">
      <w:r>
        <w:rPr>
          <w:lang w:val="en-US"/>
        </w:rPr>
        <w:t>SG</w:t>
      </w:r>
      <w:r w:rsidRPr="009B4608">
        <w:t>/</w:t>
      </w:r>
      <w:r>
        <w:rPr>
          <w:lang w:val="en-US"/>
        </w:rPr>
        <w:t>fad</w:t>
      </w:r>
      <w:r w:rsidRPr="009B4608">
        <w:t>/</w:t>
      </w:r>
      <w:proofErr w:type="spellStart"/>
      <w:r>
        <w:rPr>
          <w:lang w:val="en-US"/>
        </w:rPr>
        <w:t>agr</w:t>
      </w:r>
      <w:proofErr w:type="spellEnd"/>
    </w:p>
    <w:p w14:paraId="10950BD9" w14:textId="77777777" w:rsidR="009B4608" w:rsidRPr="009B4608" w:rsidRDefault="009B4608" w:rsidP="009B4608"/>
    <w:p w14:paraId="40F43BBB" w14:textId="77777777" w:rsidR="009B4608" w:rsidRPr="009B4608" w:rsidRDefault="009B4608" w:rsidP="009B4608">
      <w:pPr>
        <w:rPr>
          <w:u w:val="single"/>
        </w:rPr>
      </w:pPr>
      <w:r w:rsidRPr="009B4608">
        <w:rPr>
          <w:u w:val="single"/>
        </w:rPr>
        <w:t xml:space="preserve">К вопросу об </w:t>
      </w:r>
      <w:proofErr w:type="spellStart"/>
      <w:r w:rsidRPr="009B4608">
        <w:rPr>
          <w:u w:val="single"/>
        </w:rPr>
        <w:t>Оюбе</w:t>
      </w:r>
      <w:proofErr w:type="spellEnd"/>
      <w:r w:rsidRPr="009B4608">
        <w:rPr>
          <w:u w:val="single"/>
        </w:rPr>
        <w:t xml:space="preserve"> </w:t>
      </w:r>
      <w:proofErr w:type="spellStart"/>
      <w:r w:rsidRPr="009B4608">
        <w:rPr>
          <w:u w:val="single"/>
        </w:rPr>
        <w:t>Титиеве</w:t>
      </w:r>
      <w:proofErr w:type="spellEnd"/>
    </w:p>
    <w:p w14:paraId="74A43BBD" w14:textId="77777777" w:rsidR="009B4608" w:rsidRDefault="009B4608" w:rsidP="009B4608"/>
    <w:p w14:paraId="5B94B473" w14:textId="77777777" w:rsidR="009B4608" w:rsidRDefault="009B4608" w:rsidP="009B4608"/>
    <w:p w14:paraId="72DB841B" w14:textId="77777777" w:rsidR="009B4608" w:rsidRDefault="009B4608" w:rsidP="009B4608">
      <w:r>
        <w:t xml:space="preserve">Уважаемые подписанты письма президенту ФИФА Джанни </w:t>
      </w:r>
      <w:proofErr w:type="spellStart"/>
      <w:r>
        <w:t>Инфантино</w:t>
      </w:r>
      <w:proofErr w:type="spellEnd"/>
      <w:r>
        <w:t xml:space="preserve"> от 27 апреля 2018 г.!</w:t>
      </w:r>
    </w:p>
    <w:p w14:paraId="6A67E1F6" w14:textId="77777777" w:rsidR="009B4608" w:rsidRDefault="009B4608" w:rsidP="009B4608"/>
    <w:p w14:paraId="2E5498C6" w14:textId="77777777" w:rsidR="009B4608" w:rsidRDefault="009B4608" w:rsidP="009B4608">
      <w:r>
        <w:t xml:space="preserve">Благодарю вас за письмо от 27 апреля 2018 г., в котором вы выражаете озабоченность в связи с задержанием </w:t>
      </w:r>
      <w:r w:rsidR="001A1A26">
        <w:t>руководителя</w:t>
      </w:r>
      <w:r>
        <w:t xml:space="preserve"> грозненского офиса «Мемориала» </w:t>
      </w:r>
      <w:proofErr w:type="spellStart"/>
      <w:r>
        <w:t>Оюба</w:t>
      </w:r>
      <w:proofErr w:type="spellEnd"/>
      <w:r>
        <w:t xml:space="preserve"> </w:t>
      </w:r>
      <w:proofErr w:type="spellStart"/>
      <w:r>
        <w:t>Титиева</w:t>
      </w:r>
      <w:proofErr w:type="spellEnd"/>
      <w:r>
        <w:t xml:space="preserve"> и просите ФИФА вмешаться в ситуацию</w:t>
      </w:r>
      <w:r w:rsidR="005379F1">
        <w:t xml:space="preserve">. Поскольку за реализацию обязательств ФИФА в области прав человека отвечает секретариат, президент </w:t>
      </w:r>
      <w:proofErr w:type="spellStart"/>
      <w:r w:rsidR="005379F1">
        <w:t>Инфантино</w:t>
      </w:r>
      <w:proofErr w:type="spellEnd"/>
      <w:r w:rsidR="005379F1">
        <w:t xml:space="preserve"> </w:t>
      </w:r>
      <w:r w:rsidR="001A1A26">
        <w:t>предложил</w:t>
      </w:r>
      <w:r w:rsidR="005379F1">
        <w:t xml:space="preserve"> мне ответить вам напрямую.</w:t>
      </w:r>
    </w:p>
    <w:p w14:paraId="7E75A7D0" w14:textId="77777777" w:rsidR="005379F1" w:rsidRDefault="005379F1" w:rsidP="009B4608"/>
    <w:p w14:paraId="02B3C623" w14:textId="77777777" w:rsidR="005379F1" w:rsidRDefault="00D15130" w:rsidP="009B4608">
      <w:r>
        <w:t xml:space="preserve">Для начала </w:t>
      </w:r>
      <w:r w:rsidR="001A1A26">
        <w:t>хотела бы</w:t>
      </w:r>
      <w:r>
        <w:t xml:space="preserve"> вновь подтвердить решительный настрой ФИФА на соблюдение обязательств Федерации, предусмотренных статьей 3 ее Устава, Политикой ФИФА в области прав человека и принятыми ООН Руководящими принципами предпринимательской деятельности в аспекте прав человека.</w:t>
      </w:r>
      <w:r w:rsidR="00386F83">
        <w:t xml:space="preserve"> Как отмечалось в вашем письме, это включает обязательство уважать и стремиться поощрять защиту всех </w:t>
      </w:r>
      <w:proofErr w:type="spellStart"/>
      <w:r w:rsidR="00386F83">
        <w:t>международно</w:t>
      </w:r>
      <w:proofErr w:type="spellEnd"/>
      <w:r w:rsidR="00386F83">
        <w:t xml:space="preserve"> признанных прав человека. В этом контексте ФИФА ценит важную работу, которая проводится правозащитниками, в том числе вами и г-ном </w:t>
      </w:r>
      <w:proofErr w:type="spellStart"/>
      <w:r w:rsidR="00386F83">
        <w:t>Титиевым</w:t>
      </w:r>
      <w:proofErr w:type="spellEnd"/>
      <w:r w:rsidR="00386F83">
        <w:t xml:space="preserve">, и в соответствии с п. 11 политики </w:t>
      </w:r>
      <w:r w:rsidR="005017D8" w:rsidRPr="005017D8">
        <w:t xml:space="preserve">ФИФА </w:t>
      </w:r>
      <w:r w:rsidR="00386F83">
        <w:t xml:space="preserve">в области прав человека </w:t>
      </w:r>
      <w:r w:rsidR="005017D8">
        <w:t xml:space="preserve">Федерация </w:t>
      </w:r>
      <w:r w:rsidR="00386F83">
        <w:t>считает себя обязанной уважать и помогать защищать права любых лиц, чья деятельность направлена на обеспечение прав и свобод в связи с деятельностью ФИФА.</w:t>
      </w:r>
    </w:p>
    <w:p w14:paraId="45C4CBA9" w14:textId="77777777" w:rsidR="00386F83" w:rsidRDefault="00386F83" w:rsidP="009B4608"/>
    <w:p w14:paraId="29C5ECE9" w14:textId="77777777" w:rsidR="00386F83" w:rsidRDefault="00386F83" w:rsidP="009B4608">
      <w:r>
        <w:t>Мы считаем, что правозащитники по общему правилу должны иметь возможность осуществлять свою деятельность свободно и не опасаясь негативных последствий для себя. Поэтому даже в отсутствие у нас указаний на то, что задержани</w:t>
      </w:r>
      <w:r w:rsidR="005017D8">
        <w:t xml:space="preserve">е г-на </w:t>
      </w:r>
      <w:proofErr w:type="spellStart"/>
      <w:r w:rsidR="005017D8">
        <w:t>Титиева</w:t>
      </w:r>
      <w:proofErr w:type="spellEnd"/>
      <w:r w:rsidR="005017D8">
        <w:t xml:space="preserve"> может быть как</w:t>
      </w:r>
      <w:r w:rsidR="005017D8" w:rsidRPr="005017D8">
        <w:t>им-то образом</w:t>
      </w:r>
      <w:r>
        <w:t xml:space="preserve"> связано с деятельностью ФИФА или с проведением Чемпионата мира 2018 года, ситуация с г-ном </w:t>
      </w:r>
      <w:proofErr w:type="spellStart"/>
      <w:r>
        <w:t>Титиевым</w:t>
      </w:r>
      <w:proofErr w:type="spellEnd"/>
      <w:r>
        <w:t xml:space="preserve"> вызывает у нас глубокую обеспокоенность. Как и в любых подобных ситуациях, мы полагаем что главное –</w:t>
      </w:r>
      <w:r w:rsidR="005017D8">
        <w:t xml:space="preserve"> </w:t>
      </w:r>
      <w:r>
        <w:t xml:space="preserve">чтобы г-ну </w:t>
      </w:r>
      <w:proofErr w:type="spellStart"/>
      <w:r>
        <w:t>Титиеву</w:t>
      </w:r>
      <w:proofErr w:type="spellEnd"/>
      <w:r>
        <w:t xml:space="preserve"> был обеспечен справедливый суд в соответствии с международными стандартами.</w:t>
      </w:r>
    </w:p>
    <w:p w14:paraId="291E814F" w14:textId="77777777" w:rsidR="00CF2FF8" w:rsidRDefault="00CF2FF8" w:rsidP="009B4608"/>
    <w:p w14:paraId="1253854D" w14:textId="77777777" w:rsidR="00CF2FF8" w:rsidRDefault="00CF2FF8" w:rsidP="009B4608">
      <w:r>
        <w:t xml:space="preserve">Руководство ФИФА продолжает держать ситуацию с г-ном </w:t>
      </w:r>
      <w:proofErr w:type="spellStart"/>
      <w:r>
        <w:t>Титиевым</w:t>
      </w:r>
      <w:proofErr w:type="spellEnd"/>
      <w:r>
        <w:t xml:space="preserve"> на личном контроле, и мы надеемся на ее разрешение в </w:t>
      </w:r>
      <w:r w:rsidR="005017D8" w:rsidRPr="005017D8">
        <w:t xml:space="preserve">ближайшем </w:t>
      </w:r>
      <w:r>
        <w:t>будущем.</w:t>
      </w:r>
    </w:p>
    <w:p w14:paraId="292D8708" w14:textId="77777777" w:rsidR="00CF2FF8" w:rsidRDefault="00CF2FF8" w:rsidP="009B4608"/>
    <w:p w14:paraId="52A21040" w14:textId="77777777" w:rsidR="00CF2FF8" w:rsidRDefault="00CF2FF8" w:rsidP="009B4608">
      <w:r>
        <w:t>Благодарю вас за важную работу по содействию уважению и защите прав человека.</w:t>
      </w:r>
    </w:p>
    <w:p w14:paraId="2E5658FE" w14:textId="77777777" w:rsidR="00CF2FF8" w:rsidRDefault="00CF2FF8" w:rsidP="009B4608"/>
    <w:p w14:paraId="41A0D7C6" w14:textId="77777777" w:rsidR="00CF2FF8" w:rsidRDefault="00CF2FF8" w:rsidP="009B4608">
      <w:r>
        <w:t>Искренне ваша</w:t>
      </w:r>
    </w:p>
    <w:p w14:paraId="5282960E" w14:textId="77777777" w:rsidR="00CF2FF8" w:rsidRDefault="00CF2FF8" w:rsidP="009B4608"/>
    <w:p w14:paraId="76C369BB" w14:textId="77777777" w:rsidR="00CF2FF8" w:rsidRDefault="00CF2FF8" w:rsidP="009B4608">
      <w:proofErr w:type="spellStart"/>
      <w:r>
        <w:t>Фатма</w:t>
      </w:r>
      <w:proofErr w:type="spellEnd"/>
      <w:r>
        <w:t xml:space="preserve"> Самура,</w:t>
      </w:r>
    </w:p>
    <w:p w14:paraId="41BC122F" w14:textId="77777777" w:rsidR="00CF2FF8" w:rsidRDefault="00CF2FF8" w:rsidP="009B4608">
      <w:r>
        <w:t>генеральный секретарь ФИФА</w:t>
      </w:r>
    </w:p>
    <w:p w14:paraId="67127A9A" w14:textId="77777777" w:rsidR="00CF2FF8" w:rsidRDefault="00CF2FF8" w:rsidP="009B4608"/>
    <w:p w14:paraId="4AF64481" w14:textId="77777777" w:rsidR="00CF2FF8" w:rsidRDefault="00CF2FF8" w:rsidP="009B4608"/>
    <w:p w14:paraId="64AEEB8B" w14:textId="77777777" w:rsidR="00CF2FF8" w:rsidRPr="00D15130" w:rsidRDefault="00CF2FF8" w:rsidP="009B4608">
      <w:r>
        <w:t>Копия: президенту ФИФА</w:t>
      </w:r>
    </w:p>
    <w:sectPr w:rsidR="00CF2FF8" w:rsidRPr="00D15130" w:rsidSect="00E21D1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322B" w14:textId="77777777" w:rsidR="00CF2FD1" w:rsidRDefault="00CF2FD1" w:rsidP="000A3027">
      <w:pPr>
        <w:spacing w:line="240" w:lineRule="auto"/>
      </w:pPr>
      <w:r>
        <w:separator/>
      </w:r>
    </w:p>
  </w:endnote>
  <w:endnote w:type="continuationSeparator" w:id="0">
    <w:p w14:paraId="04F5163C" w14:textId="77777777" w:rsidR="00CF2FD1" w:rsidRDefault="00CF2FD1" w:rsidP="000A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12A2" w14:textId="77777777" w:rsidR="000A3027" w:rsidRDefault="000A302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929FE" w14:textId="77777777" w:rsidR="000A3027" w:rsidRDefault="000A3027" w:rsidP="000A3027">
    <w:pPr>
      <w:pStyle w:val="ae"/>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14:paraId="4C81A2F4" w14:textId="19C67DB2" w:rsidR="000A3027" w:rsidRPr="000A3027" w:rsidRDefault="000A3027">
    <w:pPr>
      <w:pStyle w:val="ae"/>
      <w:rPr>
        <w:rFonts w:cs="Times New Roman"/>
        <w:szCs w:val="24"/>
      </w:rPr>
    </w:pPr>
    <w:r>
      <w:rPr>
        <w:rFonts w:ascii="Arial" w:hAnsi="Arial" w:cs="Arial"/>
        <w:color w:val="222222"/>
        <w:sz w:val="16"/>
        <w:szCs w:val="16"/>
        <w:shd w:val="clear" w:color="auto" w:fill="FFFFFF"/>
      </w:rPr>
      <w:t>"Об НКО". Мы обжалуем это решение.</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274A9" w14:textId="77777777" w:rsidR="000A3027" w:rsidRDefault="000A302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9DF9" w14:textId="77777777" w:rsidR="00CF2FD1" w:rsidRDefault="00CF2FD1" w:rsidP="000A3027">
      <w:pPr>
        <w:spacing w:line="240" w:lineRule="auto"/>
      </w:pPr>
      <w:r>
        <w:separator/>
      </w:r>
    </w:p>
  </w:footnote>
  <w:footnote w:type="continuationSeparator" w:id="0">
    <w:p w14:paraId="0E8B8124" w14:textId="77777777" w:rsidR="00CF2FD1" w:rsidRDefault="00CF2FD1" w:rsidP="000A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9522" w14:textId="77777777" w:rsidR="000A3027" w:rsidRDefault="000A302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1E0A" w14:textId="77777777" w:rsidR="000A3027" w:rsidRDefault="000A302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9932" w14:textId="77777777" w:rsidR="000A3027" w:rsidRDefault="000A302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608"/>
    <w:rsid w:val="000727B0"/>
    <w:rsid w:val="000A3027"/>
    <w:rsid w:val="001A1A26"/>
    <w:rsid w:val="0027217F"/>
    <w:rsid w:val="003555A9"/>
    <w:rsid w:val="00386F83"/>
    <w:rsid w:val="00444679"/>
    <w:rsid w:val="005017D8"/>
    <w:rsid w:val="005379F1"/>
    <w:rsid w:val="005402AD"/>
    <w:rsid w:val="006F6850"/>
    <w:rsid w:val="007925CF"/>
    <w:rsid w:val="007C70B5"/>
    <w:rsid w:val="00870E58"/>
    <w:rsid w:val="008D320F"/>
    <w:rsid w:val="009B4608"/>
    <w:rsid w:val="00BC35F4"/>
    <w:rsid w:val="00CF2FD1"/>
    <w:rsid w:val="00CF2FF8"/>
    <w:rsid w:val="00D15130"/>
    <w:rsid w:val="00E21D1B"/>
    <w:rsid w:val="00E27E74"/>
    <w:rsid w:val="00EE45F0"/>
    <w:rsid w:val="00F60031"/>
    <w:rsid w:val="00FB7C39"/>
    <w:rsid w:val="00FC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3F4C"/>
  <w15:docId w15:val="{5AB153D7-AC57-4707-952E-847698D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7F"/>
    <w:pPr>
      <w:spacing w:after="0" w:line="288" w:lineRule="auto"/>
      <w:jc w:val="both"/>
    </w:pPr>
    <w:rPr>
      <w:rFonts w:ascii="Times New Roman" w:hAnsi="Times New Roman"/>
      <w:sz w:val="24"/>
    </w:rPr>
  </w:style>
  <w:style w:type="paragraph" w:styleId="1">
    <w:name w:val="heading 1"/>
    <w:basedOn w:val="a"/>
    <w:next w:val="a"/>
    <w:link w:val="10"/>
    <w:autoRedefine/>
    <w:uiPriority w:val="9"/>
    <w:qFormat/>
    <w:rsid w:val="00FB7C39"/>
    <w:pPr>
      <w:keepNext/>
      <w:keepLines/>
      <w:jc w:val="center"/>
      <w:outlineLvl w:val="0"/>
    </w:pPr>
    <w:rPr>
      <w:rFonts w:eastAsiaTheme="majorEastAsia" w:cstheme="majorBidi"/>
      <w:sz w:val="28"/>
      <w:szCs w:val="32"/>
    </w:rPr>
  </w:style>
  <w:style w:type="paragraph" w:styleId="2">
    <w:name w:val="heading 2"/>
    <w:basedOn w:val="a"/>
    <w:next w:val="a"/>
    <w:link w:val="20"/>
    <w:autoRedefine/>
    <w:uiPriority w:val="9"/>
    <w:unhideWhenUsed/>
    <w:qFormat/>
    <w:rsid w:val="00FB7C39"/>
    <w:pPr>
      <w:keepNext/>
      <w:keepLines/>
      <w:spacing w:before="40"/>
      <w:outlineLvl w:val="1"/>
    </w:pPr>
    <w:rPr>
      <w:rFonts w:eastAsiaTheme="majorEastAsia" w:cstheme="majorBidi"/>
      <w:b/>
      <w:sz w:val="26"/>
      <w:szCs w:val="26"/>
    </w:rPr>
  </w:style>
  <w:style w:type="paragraph" w:styleId="3">
    <w:name w:val="heading 3"/>
    <w:basedOn w:val="a"/>
    <w:next w:val="a"/>
    <w:link w:val="30"/>
    <w:autoRedefine/>
    <w:uiPriority w:val="9"/>
    <w:unhideWhenUsed/>
    <w:qFormat/>
    <w:rsid w:val="000727B0"/>
    <w:pPr>
      <w:keepNext/>
      <w:keepLines/>
      <w:spacing w:before="40"/>
      <w:outlineLvl w:val="2"/>
    </w:pPr>
    <w:rPr>
      <w:rFonts w:eastAsiaTheme="majorEastAsia" w:cstheme="majorBidi"/>
      <w:b/>
      <w:i/>
      <w:szCs w:val="24"/>
    </w:rPr>
  </w:style>
  <w:style w:type="paragraph" w:styleId="4">
    <w:name w:val="heading 4"/>
    <w:basedOn w:val="a"/>
    <w:next w:val="a"/>
    <w:link w:val="40"/>
    <w:autoRedefine/>
    <w:uiPriority w:val="9"/>
    <w:unhideWhenUsed/>
    <w:qFormat/>
    <w:rsid w:val="00FB7C39"/>
    <w:pPr>
      <w:keepNext/>
      <w:keepLines/>
      <w:spacing w:before="4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Quote"/>
    <w:basedOn w:val="a"/>
    <w:next w:val="a"/>
    <w:link w:val="22"/>
    <w:autoRedefine/>
    <w:uiPriority w:val="29"/>
    <w:qFormat/>
    <w:rsid w:val="00FB7C39"/>
    <w:pPr>
      <w:spacing w:after="120"/>
      <w:ind w:left="862" w:right="862"/>
    </w:pPr>
    <w:rPr>
      <w:iCs/>
    </w:rPr>
  </w:style>
  <w:style w:type="character" w:customStyle="1" w:styleId="22">
    <w:name w:val="Цитата 2 Знак"/>
    <w:basedOn w:val="a0"/>
    <w:link w:val="21"/>
    <w:uiPriority w:val="29"/>
    <w:rsid w:val="00FB7C39"/>
    <w:rPr>
      <w:rFonts w:ascii="Times New Roman" w:hAnsi="Times New Roman"/>
      <w:iCs/>
      <w:sz w:val="24"/>
    </w:rPr>
  </w:style>
  <w:style w:type="character" w:customStyle="1" w:styleId="10">
    <w:name w:val="Заголовок 1 Знак"/>
    <w:basedOn w:val="a0"/>
    <w:link w:val="1"/>
    <w:uiPriority w:val="9"/>
    <w:rsid w:val="00FB7C39"/>
    <w:rPr>
      <w:rFonts w:ascii="Times New Roman" w:eastAsiaTheme="majorEastAsia" w:hAnsi="Times New Roman" w:cstheme="majorBidi"/>
      <w:sz w:val="28"/>
      <w:szCs w:val="32"/>
    </w:rPr>
  </w:style>
  <w:style w:type="character" w:customStyle="1" w:styleId="20">
    <w:name w:val="Заголовок 2 Знак"/>
    <w:basedOn w:val="a0"/>
    <w:link w:val="2"/>
    <w:uiPriority w:val="9"/>
    <w:rsid w:val="00FB7C39"/>
    <w:rPr>
      <w:rFonts w:ascii="Times New Roman" w:eastAsiaTheme="majorEastAsia" w:hAnsi="Times New Roman" w:cstheme="majorBidi"/>
      <w:b/>
      <w:sz w:val="26"/>
      <w:szCs w:val="26"/>
    </w:rPr>
  </w:style>
  <w:style w:type="character" w:customStyle="1" w:styleId="30">
    <w:name w:val="Заголовок 3 Знак"/>
    <w:basedOn w:val="a0"/>
    <w:link w:val="3"/>
    <w:uiPriority w:val="9"/>
    <w:rsid w:val="000727B0"/>
    <w:rPr>
      <w:rFonts w:ascii="Times New Roman" w:eastAsiaTheme="majorEastAsia" w:hAnsi="Times New Roman" w:cstheme="majorBidi"/>
      <w:b/>
      <w:i/>
      <w:sz w:val="24"/>
      <w:szCs w:val="24"/>
    </w:rPr>
  </w:style>
  <w:style w:type="character" w:customStyle="1" w:styleId="40">
    <w:name w:val="Заголовок 4 Знак"/>
    <w:basedOn w:val="a0"/>
    <w:link w:val="4"/>
    <w:uiPriority w:val="9"/>
    <w:rsid w:val="00FB7C39"/>
    <w:rPr>
      <w:rFonts w:ascii="Times New Roman" w:eastAsiaTheme="majorEastAsia" w:hAnsi="Times New Roman" w:cstheme="majorBidi"/>
      <w:i/>
      <w:iCs/>
      <w:sz w:val="24"/>
    </w:rPr>
  </w:style>
  <w:style w:type="paragraph" w:styleId="11">
    <w:name w:val="toc 1"/>
    <w:basedOn w:val="a"/>
    <w:next w:val="a"/>
    <w:autoRedefine/>
    <w:uiPriority w:val="39"/>
    <w:unhideWhenUsed/>
    <w:rsid w:val="00FB7C39"/>
    <w:pPr>
      <w:spacing w:after="100"/>
    </w:pPr>
  </w:style>
  <w:style w:type="paragraph" w:styleId="a3">
    <w:name w:val="footnote text"/>
    <w:aliases w:val="LM Footnote,LM Note de bas de page,Note de bas de page LM,LM footnote,Footnote Text Char,Footnote Text LM,Footnote Text Char1 Char,Footnote Text Char Char Char,Footnote Text Char1 Char Char Char,LM Footnote Char Char Char Char,Char Char"/>
    <w:basedOn w:val="a"/>
    <w:link w:val="a4"/>
    <w:rsid w:val="00FB7C39"/>
    <w:pPr>
      <w:spacing w:line="252" w:lineRule="auto"/>
    </w:pPr>
    <w:rPr>
      <w:rFonts w:eastAsia="Times New Roman" w:cs="Times New Roman"/>
      <w:sz w:val="20"/>
      <w:szCs w:val="20"/>
      <w:lang w:eastAsia="ru-RU"/>
    </w:rPr>
  </w:style>
  <w:style w:type="character" w:customStyle="1" w:styleId="a4">
    <w:name w:val="Текст сноски Знак"/>
    <w:aliases w:val="LM Footnote Знак,LM Note de bas de page Знак,Note de bas de page LM Знак,LM footnote Знак,Footnote Text Char Знак,Footnote Text LM Знак,Footnote Text Char1 Char Знак,Footnote Text Char Char Char Знак,Char Char Знак"/>
    <w:basedOn w:val="a0"/>
    <w:link w:val="a3"/>
    <w:rsid w:val="00FB7C39"/>
    <w:rPr>
      <w:rFonts w:ascii="Times New Roman" w:eastAsia="Times New Roman" w:hAnsi="Times New Roman" w:cs="Times New Roman"/>
      <w:sz w:val="20"/>
      <w:szCs w:val="20"/>
      <w:lang w:eastAsia="ru-RU"/>
    </w:rPr>
  </w:style>
  <w:style w:type="character" w:styleId="a5">
    <w:name w:val="footnote reference"/>
    <w:semiHidden/>
    <w:rsid w:val="00FB7C39"/>
    <w:rPr>
      <w:vertAlign w:val="superscript"/>
    </w:rPr>
  </w:style>
  <w:style w:type="character" w:styleId="a6">
    <w:name w:val="Hyperlink"/>
    <w:basedOn w:val="a0"/>
    <w:uiPriority w:val="99"/>
    <w:unhideWhenUsed/>
    <w:rsid w:val="00FB7C39"/>
    <w:rPr>
      <w:color w:val="0563C1" w:themeColor="hyperlink"/>
      <w:u w:val="single"/>
    </w:rPr>
  </w:style>
  <w:style w:type="paragraph" w:styleId="a7">
    <w:name w:val="List Paragraph"/>
    <w:basedOn w:val="a"/>
    <w:uiPriority w:val="34"/>
    <w:qFormat/>
    <w:rsid w:val="00FB7C39"/>
    <w:pPr>
      <w:ind w:left="720"/>
      <w:contextualSpacing/>
    </w:pPr>
  </w:style>
  <w:style w:type="paragraph" w:styleId="a8">
    <w:name w:val="Title"/>
    <w:basedOn w:val="a"/>
    <w:next w:val="a"/>
    <w:link w:val="a9"/>
    <w:autoRedefine/>
    <w:uiPriority w:val="10"/>
    <w:qFormat/>
    <w:rsid w:val="00FB7C39"/>
    <w:pPr>
      <w:spacing w:line="240" w:lineRule="auto"/>
      <w:contextualSpacing/>
      <w:jc w:val="center"/>
    </w:pPr>
    <w:rPr>
      <w:rFonts w:eastAsiaTheme="majorEastAsia" w:cstheme="majorBidi"/>
      <w:spacing w:val="-10"/>
      <w:kern w:val="28"/>
      <w:sz w:val="32"/>
      <w:szCs w:val="56"/>
    </w:rPr>
  </w:style>
  <w:style w:type="character" w:customStyle="1" w:styleId="a9">
    <w:name w:val="Заголовок Знак"/>
    <w:basedOn w:val="a0"/>
    <w:link w:val="a8"/>
    <w:uiPriority w:val="10"/>
    <w:rsid w:val="00FB7C39"/>
    <w:rPr>
      <w:rFonts w:ascii="Times New Roman" w:eastAsiaTheme="majorEastAsia" w:hAnsi="Times New Roman" w:cstheme="majorBidi"/>
      <w:spacing w:val="-10"/>
      <w:kern w:val="28"/>
      <w:sz w:val="32"/>
      <w:szCs w:val="56"/>
    </w:rPr>
  </w:style>
  <w:style w:type="paragraph" w:styleId="aa">
    <w:name w:val="Subtitle"/>
    <w:basedOn w:val="a"/>
    <w:next w:val="a"/>
    <w:link w:val="ab"/>
    <w:autoRedefine/>
    <w:uiPriority w:val="11"/>
    <w:qFormat/>
    <w:rsid w:val="00FB7C39"/>
    <w:pPr>
      <w:numPr>
        <w:ilvl w:val="1"/>
      </w:numPr>
      <w:spacing w:after="160"/>
      <w:jc w:val="center"/>
    </w:pPr>
    <w:rPr>
      <w:rFonts w:eastAsiaTheme="minorEastAsia"/>
      <w:spacing w:val="15"/>
      <w:sz w:val="28"/>
    </w:rPr>
  </w:style>
  <w:style w:type="character" w:customStyle="1" w:styleId="ab">
    <w:name w:val="Подзаголовок Знак"/>
    <w:basedOn w:val="a0"/>
    <w:link w:val="aa"/>
    <w:uiPriority w:val="11"/>
    <w:rsid w:val="00FB7C39"/>
    <w:rPr>
      <w:rFonts w:ascii="Times New Roman" w:eastAsiaTheme="minorEastAsia" w:hAnsi="Times New Roman"/>
      <w:spacing w:val="15"/>
      <w:sz w:val="28"/>
    </w:rPr>
  </w:style>
  <w:style w:type="paragraph" w:styleId="ac">
    <w:name w:val="header"/>
    <w:basedOn w:val="a"/>
    <w:link w:val="ad"/>
    <w:uiPriority w:val="99"/>
    <w:unhideWhenUsed/>
    <w:rsid w:val="000A3027"/>
    <w:pPr>
      <w:tabs>
        <w:tab w:val="center" w:pos="4677"/>
        <w:tab w:val="right" w:pos="9355"/>
      </w:tabs>
      <w:spacing w:line="240" w:lineRule="auto"/>
    </w:pPr>
  </w:style>
  <w:style w:type="character" w:customStyle="1" w:styleId="ad">
    <w:name w:val="Верхний колонтитул Знак"/>
    <w:basedOn w:val="a0"/>
    <w:link w:val="ac"/>
    <w:uiPriority w:val="99"/>
    <w:rsid w:val="000A3027"/>
    <w:rPr>
      <w:rFonts w:ascii="Times New Roman" w:hAnsi="Times New Roman"/>
      <w:sz w:val="24"/>
    </w:rPr>
  </w:style>
  <w:style w:type="paragraph" w:styleId="ae">
    <w:name w:val="footer"/>
    <w:basedOn w:val="a"/>
    <w:link w:val="af"/>
    <w:unhideWhenUsed/>
    <w:rsid w:val="000A3027"/>
    <w:pPr>
      <w:tabs>
        <w:tab w:val="center" w:pos="4677"/>
        <w:tab w:val="right" w:pos="9355"/>
      </w:tabs>
      <w:spacing w:line="240" w:lineRule="auto"/>
    </w:pPr>
  </w:style>
  <w:style w:type="character" w:customStyle="1" w:styleId="af">
    <w:name w:val="Нижний колонтитул Знак"/>
    <w:basedOn w:val="a0"/>
    <w:link w:val="ae"/>
    <w:rsid w:val="000A30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cp:lastModifiedBy>
  <cp:revision>2</cp:revision>
  <dcterms:created xsi:type="dcterms:W3CDTF">2020-01-30T19:41:00Z</dcterms:created>
  <dcterms:modified xsi:type="dcterms:W3CDTF">2020-01-30T19:41:00Z</dcterms:modified>
</cp:coreProperties>
</file>